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CDB7A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center"/>
        <w:rPr>
          <w:rFonts w:ascii="Verdana" w:eastAsia="Calibri" w:hAnsi="Verdana" w:cstheme="minorHAnsi"/>
          <w:b/>
          <w:sz w:val="24"/>
          <w:szCs w:val="24"/>
        </w:rPr>
      </w:pPr>
      <w:r w:rsidRPr="0041548C">
        <w:rPr>
          <w:rFonts w:ascii="Verdana" w:eastAsia="Calibri" w:hAnsi="Verdana" w:cstheme="minorHAnsi"/>
          <w:b/>
          <w:sz w:val="24"/>
          <w:szCs w:val="24"/>
        </w:rPr>
        <w:t>GABINETE DO PREFEITO</w:t>
      </w:r>
    </w:p>
    <w:p w14:paraId="2CBC8C12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rPr>
          <w:rFonts w:ascii="Verdana" w:eastAsia="Calibri" w:hAnsi="Verdana" w:cstheme="minorHAnsi"/>
          <w:b/>
          <w:sz w:val="24"/>
          <w:szCs w:val="24"/>
        </w:rPr>
      </w:pPr>
    </w:p>
    <w:p w14:paraId="58566395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rPr>
          <w:rFonts w:ascii="Verdana" w:eastAsia="Calibri" w:hAnsi="Verdana" w:cstheme="minorHAnsi"/>
          <w:b/>
          <w:sz w:val="24"/>
          <w:szCs w:val="24"/>
        </w:rPr>
      </w:pPr>
    </w:p>
    <w:p w14:paraId="05372B31" w14:textId="5061591B" w:rsidR="0041548C" w:rsidRPr="0041548C" w:rsidRDefault="0041548C" w:rsidP="0041548C">
      <w:pPr>
        <w:pStyle w:val="NormalWeb"/>
        <w:shd w:val="clear" w:color="auto" w:fill="FFFFFF"/>
        <w:spacing w:before="0" w:after="0"/>
        <w:rPr>
          <w:rFonts w:ascii="Verdana" w:eastAsia="Calibri" w:hAnsi="Verdana" w:cstheme="minorHAnsi"/>
          <w:b/>
          <w:sz w:val="24"/>
          <w:szCs w:val="24"/>
        </w:rPr>
      </w:pPr>
      <w:r w:rsidRPr="0041548C">
        <w:rPr>
          <w:rFonts w:ascii="Verdana" w:eastAsia="Calibri" w:hAnsi="Verdana" w:cstheme="minorHAnsi"/>
          <w:b/>
          <w:sz w:val="24"/>
          <w:szCs w:val="24"/>
        </w:rPr>
        <w:t xml:space="preserve">Inexigibilidade de Chamamento Público nº </w:t>
      </w:r>
      <w:r w:rsidR="00726CFF">
        <w:rPr>
          <w:rFonts w:ascii="Verdana" w:eastAsia="Calibri" w:hAnsi="Verdana" w:cstheme="minorHAnsi"/>
          <w:b/>
          <w:sz w:val="24"/>
          <w:szCs w:val="24"/>
        </w:rPr>
        <w:t>61/2024</w:t>
      </w:r>
      <w:r w:rsidRPr="0041548C">
        <w:rPr>
          <w:rFonts w:ascii="Verdana" w:eastAsia="Calibri" w:hAnsi="Verdana" w:cstheme="minorHAnsi"/>
          <w:b/>
          <w:sz w:val="24"/>
          <w:szCs w:val="24"/>
        </w:rPr>
        <w:t xml:space="preserve">  </w:t>
      </w:r>
    </w:p>
    <w:p w14:paraId="3080A508" w14:textId="77777777" w:rsidR="0041548C" w:rsidRPr="0041548C" w:rsidRDefault="0041548C" w:rsidP="0041548C">
      <w:pPr>
        <w:jc w:val="both"/>
        <w:rPr>
          <w:rFonts w:ascii="Verdana" w:eastAsia="Calibri" w:hAnsi="Verdana" w:cstheme="minorHAnsi"/>
          <w:b/>
          <w:sz w:val="24"/>
          <w:szCs w:val="24"/>
        </w:rPr>
      </w:pPr>
      <w:r w:rsidRPr="0041548C">
        <w:rPr>
          <w:rFonts w:ascii="Verdana" w:eastAsia="Calibri" w:hAnsi="Verdana" w:cs="Tahoma"/>
          <w:b/>
          <w:sz w:val="24"/>
          <w:szCs w:val="24"/>
        </w:rPr>
        <w:t>Celebração de parceria e firmatura de Termo de Fomento com o CEDEDICA – Getúlio Vargas/RS</w:t>
      </w:r>
    </w:p>
    <w:p w14:paraId="52480084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rPr>
          <w:rFonts w:ascii="Verdana" w:eastAsia="Calibri" w:hAnsi="Verdana" w:cstheme="minorHAnsi"/>
          <w:b/>
          <w:sz w:val="24"/>
          <w:szCs w:val="24"/>
        </w:rPr>
      </w:pPr>
    </w:p>
    <w:p w14:paraId="2F48B546" w14:textId="77777777" w:rsidR="0041548C" w:rsidRPr="0041548C" w:rsidRDefault="0041548C" w:rsidP="0041548C">
      <w:pPr>
        <w:pStyle w:val="NormalWeb"/>
        <w:shd w:val="clear" w:color="auto" w:fill="FFFFFF"/>
        <w:spacing w:after="0"/>
        <w:jc w:val="center"/>
        <w:rPr>
          <w:rStyle w:val="Forte"/>
          <w:rFonts w:ascii="Verdana" w:hAnsi="Verdana" w:cs="Arial"/>
          <w:bCs w:val="0"/>
          <w:sz w:val="24"/>
          <w:szCs w:val="24"/>
          <w:u w:val="single"/>
        </w:rPr>
      </w:pPr>
      <w:r w:rsidRPr="0041548C">
        <w:rPr>
          <w:rStyle w:val="Forte"/>
          <w:rFonts w:ascii="Verdana" w:hAnsi="Verdana" w:cs="Arial"/>
          <w:sz w:val="24"/>
          <w:szCs w:val="24"/>
          <w:u w:val="single"/>
        </w:rPr>
        <w:t>JUSTIFICATIVA INEXIGIBILIDADE DE CHAMAMENTO PÚBLICO</w:t>
      </w:r>
    </w:p>
    <w:p w14:paraId="135F18CC" w14:textId="77777777" w:rsidR="0041548C" w:rsidRPr="0041548C" w:rsidRDefault="0041548C" w:rsidP="0041548C">
      <w:pPr>
        <w:pStyle w:val="NormalWeb"/>
        <w:shd w:val="clear" w:color="auto" w:fill="FFFFFF"/>
        <w:spacing w:after="0"/>
        <w:jc w:val="center"/>
        <w:rPr>
          <w:rFonts w:ascii="Verdana" w:hAnsi="Verdana" w:cs="Arial"/>
          <w:sz w:val="24"/>
          <w:szCs w:val="24"/>
        </w:rPr>
      </w:pPr>
    </w:p>
    <w:p w14:paraId="4246FFD5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  <w:r w:rsidRPr="0041548C">
        <w:rPr>
          <w:rFonts w:ascii="Verdana" w:hAnsi="Verdana" w:cs="Arial"/>
          <w:sz w:val="24"/>
          <w:szCs w:val="24"/>
        </w:rPr>
        <w:t xml:space="preserve">Considerando as especificidades da Lei nº 13.019/2014 quanto à inexigibilidade do chamamento público, ato respaldado na mesma Lei, em seu artigo 31, </w:t>
      </w:r>
      <w:r w:rsidRPr="0041548C">
        <w:rPr>
          <w:rFonts w:ascii="Verdana" w:hAnsi="Verdana" w:cs="Arial"/>
          <w:i/>
          <w:sz w:val="24"/>
          <w:szCs w:val="24"/>
        </w:rPr>
        <w:t>caput</w:t>
      </w:r>
      <w:r w:rsidRPr="0041548C">
        <w:rPr>
          <w:rFonts w:ascii="Verdana" w:hAnsi="Verdana" w:cs="Arial"/>
          <w:sz w:val="24"/>
          <w:szCs w:val="24"/>
        </w:rPr>
        <w:t>, bem como no art. 17 do Decreto Municipal nº 1689/2017;</w:t>
      </w:r>
    </w:p>
    <w:p w14:paraId="38D17149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</w:p>
    <w:p w14:paraId="55F3CE5E" w14:textId="77777777" w:rsidR="0041548C" w:rsidRPr="0041548C" w:rsidRDefault="0041548C" w:rsidP="0041548C">
      <w:pPr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24"/>
          <w:szCs w:val="24"/>
        </w:rPr>
      </w:pPr>
      <w:r w:rsidRPr="0041548C">
        <w:rPr>
          <w:rFonts w:ascii="Verdana" w:hAnsi="Verdana" w:cs="Arial"/>
          <w:sz w:val="24"/>
          <w:szCs w:val="24"/>
        </w:rPr>
        <w:t xml:space="preserve">Considerando que </w:t>
      </w:r>
      <w:r w:rsidRPr="0041548C">
        <w:rPr>
          <w:rFonts w:ascii="Verdana" w:hAnsi="Verdana"/>
          <w:sz w:val="24"/>
          <w:szCs w:val="24"/>
        </w:rPr>
        <w:t>CEDEDICA – Centro de Defesa dos Direitos da Criança e do Adolescente</w:t>
      </w:r>
      <w:r w:rsidRPr="0041548C">
        <w:rPr>
          <w:rFonts w:ascii="Verdana" w:hAnsi="Verdana" w:cs="Calibri"/>
          <w:color w:val="000000"/>
          <w:sz w:val="24"/>
          <w:szCs w:val="24"/>
        </w:rPr>
        <w:t xml:space="preserve">, é uma associação civil beneficente, sem fins lucrativos, com duração indeterminada, conforme especificado em seu estatuto, com sede na Av. Firmino Girardello, nº 85, Centro, em Getúlio Vargas – RS, </w:t>
      </w:r>
      <w:r w:rsidRPr="0041548C">
        <w:rPr>
          <w:rFonts w:ascii="Verdana" w:hAnsi="Verdana" w:cs="Tahoma"/>
          <w:color w:val="000000"/>
          <w:sz w:val="24"/>
          <w:szCs w:val="24"/>
        </w:rPr>
        <w:t xml:space="preserve">inscrita no CNPJ sob nº </w:t>
      </w:r>
      <w:r w:rsidRPr="0041548C">
        <w:rPr>
          <w:rFonts w:ascii="Verdana" w:hAnsi="Verdana" w:cs="Tahoma"/>
          <w:sz w:val="24"/>
          <w:szCs w:val="24"/>
        </w:rPr>
        <w:t xml:space="preserve">88.716.915/0001-49, com atuação na </w:t>
      </w:r>
      <w:r w:rsidRPr="0041548C">
        <w:rPr>
          <w:rFonts w:ascii="Verdana" w:hAnsi="Verdana" w:cs="Tahoma"/>
          <w:color w:val="000000"/>
          <w:sz w:val="24"/>
          <w:szCs w:val="24"/>
        </w:rPr>
        <w:t>execução e acompanhamento do Programa de Medidas Socioeducativas em Meio Aberto;</w:t>
      </w:r>
    </w:p>
    <w:p w14:paraId="0540C59E" w14:textId="77777777" w:rsidR="0041548C" w:rsidRPr="0041548C" w:rsidRDefault="0041548C" w:rsidP="0041548C">
      <w:pPr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24"/>
          <w:szCs w:val="24"/>
        </w:rPr>
      </w:pPr>
    </w:p>
    <w:p w14:paraId="20E9ED3B" w14:textId="77777777" w:rsidR="0041548C" w:rsidRPr="0041548C" w:rsidRDefault="0041548C" w:rsidP="0041548C">
      <w:pPr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24"/>
          <w:szCs w:val="24"/>
        </w:rPr>
      </w:pPr>
      <w:r w:rsidRPr="0041548C">
        <w:rPr>
          <w:rFonts w:ascii="Verdana" w:hAnsi="Verdana" w:cs="Arial"/>
          <w:sz w:val="24"/>
          <w:szCs w:val="24"/>
        </w:rPr>
        <w:t xml:space="preserve">Considerando que o CEDEDICA é a única entidade instalada na Comarca de Getúlio Vargas, à qual pertence o Município de Estação, e que tem o aval do Poder Judiciário local para </w:t>
      </w:r>
      <w:r w:rsidRPr="0041548C">
        <w:rPr>
          <w:rFonts w:ascii="Verdana" w:hAnsi="Verdana" w:cs="Tahoma"/>
          <w:color w:val="000000"/>
          <w:sz w:val="24"/>
          <w:szCs w:val="24"/>
        </w:rPr>
        <w:t>execução e acompanhamento do Programa de Medidas Socioeducativas em Meio Aberto, tendo por público alvo os adolescentes de 12 a 18 anos incompletos e jovens de 18 a 21 anos;</w:t>
      </w:r>
    </w:p>
    <w:p w14:paraId="493EB811" w14:textId="77777777" w:rsidR="0041548C" w:rsidRPr="0041548C" w:rsidRDefault="0041548C" w:rsidP="0041548C">
      <w:pPr>
        <w:tabs>
          <w:tab w:val="left" w:pos="851"/>
        </w:tabs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24"/>
          <w:szCs w:val="24"/>
        </w:rPr>
      </w:pPr>
    </w:p>
    <w:p w14:paraId="06283088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  <w:r w:rsidRPr="0041548C">
        <w:rPr>
          <w:rFonts w:ascii="Verdana" w:hAnsi="Verdana" w:cs="Arial"/>
          <w:sz w:val="24"/>
          <w:szCs w:val="24"/>
        </w:rPr>
        <w:t>Considerando que o CEDEDICA executa serviços de proteção social básica convivência e fortalecimento de vínculos e serviço de proteção social de adolescentes em cumprimento de medidas socioeducativas de liberdade assistida – LA e prestação de serviço à comunidade – PSC, ambos conforme a Tipificação Nacional de Serviços Socioassistenciais, Resolução nº 109, de 11/11/2009 do CNAS;</w:t>
      </w:r>
    </w:p>
    <w:p w14:paraId="4EDA8867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</w:p>
    <w:p w14:paraId="30AFBDB2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  <w:r w:rsidRPr="0041548C">
        <w:rPr>
          <w:rFonts w:ascii="Verdana" w:hAnsi="Verdana" w:cs="Arial"/>
          <w:sz w:val="24"/>
          <w:szCs w:val="24"/>
        </w:rPr>
        <w:t>Considerando que o CEDEDICA, foi fundado em 14.11.2007, estando em pleno e regular funcionamento, cumprindo suas finalidades estatutárias;</w:t>
      </w:r>
    </w:p>
    <w:p w14:paraId="610D2D2E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</w:p>
    <w:p w14:paraId="518B1D8B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  <w:r w:rsidRPr="0041548C">
        <w:rPr>
          <w:rFonts w:ascii="Verdana" w:hAnsi="Verdana" w:cs="Arial"/>
          <w:sz w:val="24"/>
          <w:szCs w:val="24"/>
        </w:rPr>
        <w:t>Considerando a capacidade técnica e operacional da entidade;</w:t>
      </w:r>
    </w:p>
    <w:p w14:paraId="60F9438C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</w:p>
    <w:p w14:paraId="55A13AD5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  <w:r w:rsidRPr="0041548C">
        <w:rPr>
          <w:rFonts w:ascii="Verdana" w:hAnsi="Verdana" w:cs="Arial"/>
          <w:sz w:val="24"/>
          <w:szCs w:val="24"/>
        </w:rPr>
        <w:t>Considerando a capacidade física da entidade, com sede dotada de toda a estrutura necessária ao atendimento dos usuários;</w:t>
      </w:r>
    </w:p>
    <w:p w14:paraId="255AE994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</w:p>
    <w:p w14:paraId="2BBF9155" w14:textId="59793199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  <w:r w:rsidRPr="0041548C">
        <w:rPr>
          <w:rFonts w:ascii="Verdana" w:hAnsi="Verdana" w:cs="Arial"/>
          <w:sz w:val="24"/>
          <w:szCs w:val="24"/>
        </w:rPr>
        <w:lastRenderedPageBreak/>
        <w:t xml:space="preserve">Efetuadas estas considerações, amparado no Parecer emitido pelo Órgão Técnico, no Parecer Jurídico e observadas as disposições legais contidas na Lei 13.019/2014 e no Decreto Municipal 1689/2017, AUTORIZO E JUSTIFICO a celebração da parceria com o </w:t>
      </w:r>
      <w:r w:rsidRPr="0041548C">
        <w:rPr>
          <w:rFonts w:ascii="Verdana" w:hAnsi="Verdana"/>
          <w:sz w:val="24"/>
          <w:szCs w:val="24"/>
        </w:rPr>
        <w:t>CEDEDICA – Centro de Defesa dos Direitos da Criança e do Adolescente</w:t>
      </w:r>
      <w:r w:rsidRPr="0041548C">
        <w:rPr>
          <w:rFonts w:ascii="Verdana" w:hAnsi="Verdana" w:cs="Arial"/>
          <w:sz w:val="24"/>
          <w:szCs w:val="24"/>
        </w:rPr>
        <w:t xml:space="preserve"> – Getúlio Vargas e a firmatura do respectivo Termo de Fomento, mediante inexigibilidade de chamamento público, com base no disposto no art.  31, </w:t>
      </w:r>
      <w:r w:rsidRPr="0041548C">
        <w:rPr>
          <w:rFonts w:ascii="Verdana" w:hAnsi="Verdana" w:cs="Arial"/>
          <w:i/>
          <w:sz w:val="24"/>
          <w:szCs w:val="24"/>
        </w:rPr>
        <w:t>caput</w:t>
      </w:r>
      <w:r w:rsidRPr="0041548C">
        <w:rPr>
          <w:rFonts w:ascii="Verdana" w:hAnsi="Verdana" w:cs="Arial"/>
          <w:sz w:val="24"/>
          <w:szCs w:val="24"/>
        </w:rPr>
        <w:t>, da Lei 13.019/2014, face à inviabilidade de competição entre as organizações da sociedade civil.</w:t>
      </w:r>
    </w:p>
    <w:p w14:paraId="6F37370D" w14:textId="77777777" w:rsidR="0041548C" w:rsidRPr="0041548C" w:rsidRDefault="0041548C" w:rsidP="0041548C">
      <w:pPr>
        <w:pStyle w:val="NormalWeb"/>
        <w:shd w:val="clear" w:color="auto" w:fill="FFFFFF"/>
        <w:spacing w:before="0" w:after="0"/>
        <w:jc w:val="both"/>
        <w:rPr>
          <w:rFonts w:ascii="Verdana" w:hAnsi="Verdana" w:cs="Arial"/>
          <w:sz w:val="24"/>
          <w:szCs w:val="24"/>
        </w:rPr>
      </w:pPr>
    </w:p>
    <w:p w14:paraId="3447F15F" w14:textId="6EBC4B26" w:rsidR="0041548C" w:rsidRPr="0041548C" w:rsidRDefault="0041548C" w:rsidP="0041548C">
      <w:pPr>
        <w:pStyle w:val="Corpodetexto"/>
        <w:jc w:val="both"/>
        <w:rPr>
          <w:rFonts w:ascii="Verdana" w:hAnsi="Verdana" w:cs="Arial"/>
          <w:sz w:val="24"/>
          <w:szCs w:val="24"/>
        </w:rPr>
      </w:pPr>
      <w:r w:rsidRPr="0041548C">
        <w:rPr>
          <w:rFonts w:ascii="Verdana" w:hAnsi="Verdana" w:cs="Arial"/>
          <w:sz w:val="24"/>
          <w:szCs w:val="24"/>
        </w:rPr>
        <w:t>O prazo de vigência será de 12 (doze) meses, período de janeiro a dezembro</w:t>
      </w:r>
      <w:r w:rsidR="00C874E8">
        <w:rPr>
          <w:rFonts w:ascii="Verdana" w:hAnsi="Verdana" w:cs="Arial"/>
          <w:sz w:val="24"/>
          <w:szCs w:val="24"/>
        </w:rPr>
        <w:t xml:space="preserve"> de </w:t>
      </w:r>
      <w:r w:rsidRPr="0041548C">
        <w:rPr>
          <w:rFonts w:ascii="Verdana" w:hAnsi="Verdana" w:cs="Arial"/>
          <w:sz w:val="24"/>
          <w:szCs w:val="24"/>
        </w:rPr>
        <w:t>202</w:t>
      </w:r>
      <w:r w:rsidR="00726CFF">
        <w:rPr>
          <w:rFonts w:ascii="Verdana" w:hAnsi="Verdana" w:cs="Arial"/>
          <w:sz w:val="24"/>
          <w:szCs w:val="24"/>
        </w:rPr>
        <w:t>5</w:t>
      </w:r>
      <w:r w:rsidRPr="0041548C">
        <w:rPr>
          <w:rFonts w:ascii="Verdana" w:hAnsi="Verdana" w:cs="Arial"/>
          <w:sz w:val="24"/>
          <w:szCs w:val="24"/>
        </w:rPr>
        <w:t xml:space="preserve">, sendo o repasse de </w:t>
      </w:r>
      <w:r w:rsidRPr="0041548C">
        <w:rPr>
          <w:rFonts w:ascii="Verdana" w:hAnsi="Verdana" w:cs="Tahoma"/>
          <w:color w:val="000000"/>
          <w:sz w:val="24"/>
          <w:szCs w:val="24"/>
        </w:rPr>
        <w:t>R$ 2.</w:t>
      </w:r>
      <w:r w:rsidR="00726CFF">
        <w:rPr>
          <w:rFonts w:ascii="Verdana" w:hAnsi="Verdana" w:cs="Tahoma"/>
          <w:color w:val="000000"/>
          <w:sz w:val="24"/>
          <w:szCs w:val="24"/>
        </w:rPr>
        <w:t>291</w:t>
      </w:r>
      <w:r w:rsidRPr="0041548C">
        <w:rPr>
          <w:rFonts w:ascii="Verdana" w:hAnsi="Verdana" w:cs="Tahoma"/>
          <w:color w:val="000000"/>
          <w:sz w:val="24"/>
          <w:szCs w:val="24"/>
        </w:rPr>
        <w:t xml:space="preserve">,00 mensais, perfazendo o valor total anual de R$ </w:t>
      </w:r>
      <w:r w:rsidR="00726CFF">
        <w:rPr>
          <w:rFonts w:ascii="Verdana" w:hAnsi="Verdana" w:cs="Tahoma"/>
          <w:color w:val="000000"/>
          <w:sz w:val="24"/>
          <w:szCs w:val="24"/>
        </w:rPr>
        <w:t>27.492</w:t>
      </w:r>
      <w:r w:rsidRPr="0041548C">
        <w:rPr>
          <w:rFonts w:ascii="Verdana" w:hAnsi="Verdana" w:cs="Tahoma"/>
          <w:color w:val="000000"/>
          <w:sz w:val="24"/>
          <w:szCs w:val="24"/>
        </w:rPr>
        <w:t xml:space="preserve">,00, </w:t>
      </w:r>
      <w:r w:rsidRPr="0041548C">
        <w:rPr>
          <w:rFonts w:ascii="Verdana" w:hAnsi="Verdana" w:cs="Arial"/>
          <w:sz w:val="24"/>
          <w:szCs w:val="24"/>
        </w:rPr>
        <w:t xml:space="preserve">conforme cronograma de desembolso apresentado no Plano de Trabalho. </w:t>
      </w:r>
    </w:p>
    <w:p w14:paraId="4703A8E5" w14:textId="77777777" w:rsidR="0041548C" w:rsidRPr="0041548C" w:rsidRDefault="0041548C" w:rsidP="0041548C">
      <w:pPr>
        <w:pStyle w:val="Corpodetexto"/>
        <w:jc w:val="both"/>
        <w:rPr>
          <w:rFonts w:ascii="Verdana" w:hAnsi="Verdana" w:cs="Arial"/>
          <w:sz w:val="24"/>
          <w:szCs w:val="24"/>
        </w:rPr>
      </w:pPr>
    </w:p>
    <w:p w14:paraId="72733BCB" w14:textId="77777777" w:rsidR="0041548C" w:rsidRPr="0041548C" w:rsidRDefault="0041548C" w:rsidP="0041548C">
      <w:pPr>
        <w:jc w:val="both"/>
        <w:rPr>
          <w:rFonts w:ascii="Verdana" w:hAnsi="Verdana"/>
          <w:sz w:val="24"/>
          <w:szCs w:val="24"/>
        </w:rPr>
      </w:pPr>
      <w:r w:rsidRPr="0041548C">
        <w:rPr>
          <w:rFonts w:ascii="Verdana" w:hAnsi="Verdana"/>
          <w:sz w:val="24"/>
          <w:szCs w:val="24"/>
        </w:rPr>
        <w:t xml:space="preserve">Determino, ao final, a publicação do extrato da presente Justificativa no sítio oficial da Prefeitura Municipal na internet e no meio oficial de publicações, devendo ser observado o prazo legal de 05 (cinco) dias para impugnação, nos termos do art. 32, §§ 1º e 2º da Lei nº 13.019/2014. </w:t>
      </w:r>
    </w:p>
    <w:p w14:paraId="49C9DC72" w14:textId="77777777" w:rsidR="0041548C" w:rsidRPr="0041548C" w:rsidRDefault="0041548C" w:rsidP="0041548C">
      <w:pPr>
        <w:jc w:val="both"/>
        <w:rPr>
          <w:rFonts w:ascii="Verdana" w:hAnsi="Verdana"/>
          <w:sz w:val="24"/>
          <w:szCs w:val="24"/>
        </w:rPr>
      </w:pPr>
    </w:p>
    <w:p w14:paraId="601AEB70" w14:textId="3EAD8E8C" w:rsidR="0041548C" w:rsidRPr="0041548C" w:rsidRDefault="0041548C" w:rsidP="0041548C">
      <w:pPr>
        <w:jc w:val="center"/>
        <w:rPr>
          <w:rFonts w:ascii="Verdana" w:hAnsi="Verdana"/>
          <w:sz w:val="24"/>
          <w:szCs w:val="24"/>
        </w:rPr>
      </w:pPr>
      <w:r w:rsidRPr="0041548C">
        <w:rPr>
          <w:rFonts w:ascii="Verdana" w:hAnsi="Verdana"/>
          <w:sz w:val="24"/>
          <w:szCs w:val="24"/>
        </w:rPr>
        <w:t>Estação, 1</w:t>
      </w:r>
      <w:r w:rsidR="00726CFF">
        <w:rPr>
          <w:rFonts w:ascii="Verdana" w:hAnsi="Verdana"/>
          <w:sz w:val="24"/>
          <w:szCs w:val="24"/>
        </w:rPr>
        <w:t>2</w:t>
      </w:r>
      <w:r w:rsidRPr="0041548C">
        <w:rPr>
          <w:rFonts w:ascii="Verdana" w:hAnsi="Verdana"/>
          <w:sz w:val="24"/>
          <w:szCs w:val="24"/>
        </w:rPr>
        <w:t xml:space="preserve"> de dezembro de 202</w:t>
      </w:r>
      <w:r w:rsidR="00726CFF">
        <w:rPr>
          <w:rFonts w:ascii="Verdana" w:hAnsi="Verdana"/>
          <w:sz w:val="24"/>
          <w:szCs w:val="24"/>
        </w:rPr>
        <w:t>4</w:t>
      </w:r>
      <w:r w:rsidRPr="0041548C">
        <w:rPr>
          <w:rFonts w:ascii="Verdana" w:hAnsi="Verdana"/>
          <w:sz w:val="24"/>
          <w:szCs w:val="24"/>
        </w:rPr>
        <w:t>.</w:t>
      </w:r>
    </w:p>
    <w:p w14:paraId="03C7025B" w14:textId="77777777" w:rsidR="0041548C" w:rsidRPr="0041548C" w:rsidRDefault="0041548C" w:rsidP="0041548C">
      <w:pPr>
        <w:jc w:val="both"/>
        <w:rPr>
          <w:rFonts w:ascii="Verdana" w:hAnsi="Verdana"/>
          <w:sz w:val="24"/>
          <w:szCs w:val="24"/>
        </w:rPr>
      </w:pPr>
    </w:p>
    <w:p w14:paraId="04B2084C" w14:textId="77777777" w:rsidR="0041548C" w:rsidRPr="0041548C" w:rsidRDefault="0041548C" w:rsidP="0041548C">
      <w:pPr>
        <w:jc w:val="both"/>
        <w:rPr>
          <w:rFonts w:ascii="Verdana" w:hAnsi="Verdana"/>
          <w:sz w:val="24"/>
          <w:szCs w:val="24"/>
        </w:rPr>
      </w:pPr>
    </w:p>
    <w:p w14:paraId="3CF4F7AB" w14:textId="77777777" w:rsidR="0041548C" w:rsidRPr="0041548C" w:rsidRDefault="0041548C" w:rsidP="0041548C">
      <w:pPr>
        <w:jc w:val="both"/>
        <w:rPr>
          <w:rFonts w:ascii="Verdana" w:hAnsi="Verdana"/>
          <w:sz w:val="24"/>
          <w:szCs w:val="24"/>
        </w:rPr>
      </w:pPr>
    </w:p>
    <w:p w14:paraId="1CCE2D78" w14:textId="77777777" w:rsidR="0041548C" w:rsidRPr="0041548C" w:rsidRDefault="0041548C" w:rsidP="0041548C">
      <w:pPr>
        <w:jc w:val="center"/>
        <w:rPr>
          <w:rFonts w:ascii="Verdana" w:hAnsi="Verdana"/>
          <w:sz w:val="24"/>
          <w:szCs w:val="24"/>
        </w:rPr>
      </w:pPr>
      <w:r w:rsidRPr="0041548C">
        <w:rPr>
          <w:rFonts w:ascii="Verdana" w:hAnsi="Verdana"/>
          <w:sz w:val="24"/>
          <w:szCs w:val="24"/>
        </w:rPr>
        <w:t>Geverson Zimmermann,</w:t>
      </w:r>
    </w:p>
    <w:p w14:paraId="2CB31FF9" w14:textId="77777777" w:rsidR="0041548C" w:rsidRPr="0041548C" w:rsidRDefault="0041548C" w:rsidP="0041548C">
      <w:pPr>
        <w:jc w:val="center"/>
        <w:rPr>
          <w:rFonts w:ascii="Verdana" w:hAnsi="Verdana"/>
          <w:sz w:val="24"/>
          <w:szCs w:val="24"/>
        </w:rPr>
      </w:pPr>
      <w:r w:rsidRPr="0041548C">
        <w:rPr>
          <w:rFonts w:ascii="Verdana" w:hAnsi="Verdana"/>
          <w:sz w:val="24"/>
          <w:szCs w:val="24"/>
        </w:rPr>
        <w:t>Prefeito Municipal.</w:t>
      </w:r>
    </w:p>
    <w:p w14:paraId="6EDE62F4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64872020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2EE864A3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2469821B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7EB104D2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6812E346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37A5DF5A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71766140" w14:textId="77777777" w:rsidR="0041548C" w:rsidRPr="0041548C" w:rsidRDefault="0041548C" w:rsidP="0041548C">
      <w:pPr>
        <w:spacing w:after="200" w:line="276" w:lineRule="auto"/>
        <w:rPr>
          <w:rFonts w:ascii="Verdana" w:hAnsi="Verdana"/>
          <w:sz w:val="24"/>
          <w:szCs w:val="24"/>
        </w:rPr>
      </w:pPr>
      <w:r w:rsidRPr="0041548C">
        <w:rPr>
          <w:rFonts w:ascii="Verdana" w:hAnsi="Verdana"/>
          <w:sz w:val="24"/>
          <w:szCs w:val="24"/>
        </w:rPr>
        <w:br w:type="page"/>
      </w:r>
    </w:p>
    <w:p w14:paraId="657DC11E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24669941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0F122809" w14:textId="77777777" w:rsidR="0041548C" w:rsidRPr="0041548C" w:rsidRDefault="0041548C" w:rsidP="0041548C">
      <w:pPr>
        <w:jc w:val="center"/>
        <w:rPr>
          <w:rFonts w:ascii="Verdana" w:hAnsi="Verdana" w:cs="Tahoma"/>
          <w:sz w:val="24"/>
          <w:szCs w:val="24"/>
        </w:rPr>
      </w:pPr>
      <w:r w:rsidRPr="0041548C">
        <w:rPr>
          <w:rFonts w:ascii="Verdana" w:hAnsi="Verdana" w:cs="Tahoma"/>
          <w:sz w:val="24"/>
          <w:szCs w:val="24"/>
        </w:rPr>
        <w:t>Estado do Rio Grande do Sul</w:t>
      </w:r>
    </w:p>
    <w:p w14:paraId="46969771" w14:textId="77777777" w:rsidR="0041548C" w:rsidRPr="0041548C" w:rsidRDefault="0041548C" w:rsidP="0041548C">
      <w:pPr>
        <w:jc w:val="center"/>
        <w:rPr>
          <w:rFonts w:ascii="Verdana" w:hAnsi="Verdana" w:cs="Tahoma"/>
          <w:sz w:val="24"/>
          <w:szCs w:val="24"/>
        </w:rPr>
      </w:pPr>
      <w:r w:rsidRPr="0041548C">
        <w:rPr>
          <w:rFonts w:ascii="Verdana" w:hAnsi="Verdana" w:cs="Tahoma"/>
          <w:sz w:val="24"/>
          <w:szCs w:val="24"/>
        </w:rPr>
        <w:t>PREFEITURA MUNICIPAL DE ESTAÇÃO</w:t>
      </w:r>
    </w:p>
    <w:p w14:paraId="1A3CB068" w14:textId="3CBDB8AC" w:rsidR="0041548C" w:rsidRPr="0041548C" w:rsidRDefault="0041548C" w:rsidP="0041548C">
      <w:pPr>
        <w:jc w:val="center"/>
        <w:rPr>
          <w:rFonts w:ascii="Verdana" w:eastAsia="Calibri" w:hAnsi="Verdana" w:cs="Tahoma"/>
          <w:sz w:val="24"/>
          <w:szCs w:val="24"/>
        </w:rPr>
      </w:pPr>
      <w:r w:rsidRPr="0041548C">
        <w:rPr>
          <w:rFonts w:ascii="Verdana" w:eastAsia="Calibri" w:hAnsi="Verdana" w:cs="Tahoma"/>
          <w:sz w:val="24"/>
          <w:szCs w:val="24"/>
        </w:rPr>
        <w:t xml:space="preserve">EXTRATO DE JUSTIFICATIVA DE INEXIGIBILIDADE DE CHAMAMENTO PÚBLICO Nº </w:t>
      </w:r>
      <w:r w:rsidR="00726CFF">
        <w:rPr>
          <w:rFonts w:ascii="Verdana" w:eastAsia="Calibri" w:hAnsi="Verdana" w:cs="Tahoma"/>
          <w:sz w:val="24"/>
          <w:szCs w:val="24"/>
        </w:rPr>
        <w:t>61/2024</w:t>
      </w:r>
    </w:p>
    <w:p w14:paraId="25483DE8" w14:textId="77777777" w:rsidR="0041548C" w:rsidRPr="0041548C" w:rsidRDefault="0041548C" w:rsidP="0041548C">
      <w:pPr>
        <w:jc w:val="center"/>
        <w:rPr>
          <w:rFonts w:ascii="Verdana" w:hAnsi="Verdana" w:cs="Tahoma"/>
          <w:sz w:val="24"/>
          <w:szCs w:val="24"/>
        </w:rPr>
      </w:pPr>
    </w:p>
    <w:p w14:paraId="5F7BA2A1" w14:textId="6DD0EC52" w:rsidR="0041548C" w:rsidRPr="0041548C" w:rsidRDefault="0041548C" w:rsidP="0041548C">
      <w:pPr>
        <w:shd w:val="clear" w:color="auto" w:fill="FFFFFF"/>
        <w:spacing w:before="100" w:beforeAutospacing="1" w:after="100" w:afterAutospacing="1"/>
        <w:jc w:val="both"/>
        <w:rPr>
          <w:rFonts w:ascii="Verdana" w:hAnsi="Verdana" w:cs="Tahoma"/>
          <w:b/>
          <w:sz w:val="24"/>
          <w:szCs w:val="24"/>
        </w:rPr>
      </w:pPr>
      <w:r w:rsidRPr="0041548C">
        <w:rPr>
          <w:rFonts w:ascii="Verdana" w:eastAsia="Calibri" w:hAnsi="Verdana" w:cs="Tahoma"/>
          <w:b/>
          <w:sz w:val="24"/>
          <w:szCs w:val="24"/>
        </w:rPr>
        <w:t>Inexigibilidade de Chamamento Público</w:t>
      </w:r>
      <w:r w:rsidRPr="0041548C">
        <w:rPr>
          <w:rFonts w:ascii="Verdana" w:eastAsia="Calibri" w:hAnsi="Verdana" w:cs="Tahoma"/>
          <w:sz w:val="24"/>
          <w:szCs w:val="24"/>
        </w:rPr>
        <w:t xml:space="preserve"> </w:t>
      </w:r>
      <w:r w:rsidRPr="0041548C">
        <w:rPr>
          <w:rFonts w:ascii="Verdana" w:eastAsia="Calibri" w:hAnsi="Verdana" w:cs="Tahoma"/>
          <w:b/>
          <w:sz w:val="24"/>
          <w:szCs w:val="24"/>
        </w:rPr>
        <w:t xml:space="preserve">nº </w:t>
      </w:r>
      <w:r w:rsidR="00726CFF">
        <w:rPr>
          <w:rFonts w:ascii="Verdana" w:eastAsia="Calibri" w:hAnsi="Verdana" w:cs="Tahoma"/>
          <w:b/>
          <w:sz w:val="24"/>
          <w:szCs w:val="24"/>
        </w:rPr>
        <w:t>61/2024</w:t>
      </w:r>
      <w:r w:rsidRPr="0041548C">
        <w:rPr>
          <w:rFonts w:ascii="Verdana" w:eastAsia="Calibri" w:hAnsi="Verdana" w:cs="Tahoma"/>
          <w:b/>
          <w:sz w:val="24"/>
          <w:szCs w:val="24"/>
        </w:rPr>
        <w:t xml:space="preserve"> </w:t>
      </w:r>
      <w:r w:rsidRPr="0041548C">
        <w:rPr>
          <w:rFonts w:ascii="Verdana" w:eastAsia="Calibri" w:hAnsi="Verdana" w:cs="Tahoma"/>
          <w:sz w:val="24"/>
          <w:szCs w:val="24"/>
        </w:rPr>
        <w:t xml:space="preserve">– Organização da Sociedade Civil – Termo de Fomento; Base legal: Art. 31, </w:t>
      </w:r>
      <w:r w:rsidRPr="0041548C">
        <w:rPr>
          <w:rFonts w:ascii="Verdana" w:eastAsia="Calibri" w:hAnsi="Verdana" w:cs="Tahoma"/>
          <w:i/>
          <w:sz w:val="24"/>
          <w:szCs w:val="24"/>
        </w:rPr>
        <w:t>caput</w:t>
      </w:r>
      <w:r w:rsidRPr="0041548C">
        <w:rPr>
          <w:rFonts w:ascii="Verdana" w:eastAsia="Calibri" w:hAnsi="Verdana" w:cs="Tahoma"/>
          <w:sz w:val="24"/>
          <w:szCs w:val="24"/>
        </w:rPr>
        <w:t xml:space="preserve">, da Lei nº 13.019/2014 e Decreto Municipal nº 1689/2017; Objeto: TERMO DE FOMENTO ENTRE O </w:t>
      </w:r>
      <w:r w:rsidRPr="0041548C">
        <w:rPr>
          <w:rFonts w:ascii="Verdana" w:hAnsi="Verdana" w:cs="Tahoma"/>
          <w:bCs/>
          <w:sz w:val="24"/>
          <w:szCs w:val="24"/>
        </w:rPr>
        <w:t xml:space="preserve">CENTRO DE DEFESA DOS DIREITOS DA CRIANÇA E DO ADOLESCENTE – CEDEDICA, para </w:t>
      </w:r>
      <w:r w:rsidRPr="0041548C">
        <w:rPr>
          <w:rFonts w:ascii="Verdana" w:hAnsi="Verdana" w:cs="Tahoma"/>
          <w:color w:val="000000"/>
          <w:sz w:val="24"/>
          <w:szCs w:val="24"/>
        </w:rPr>
        <w:t xml:space="preserve">execução e acompanhamento do Programa de Medidas Socioeducativas em Meio Aberto; </w:t>
      </w:r>
      <w:r w:rsidRPr="0041548C">
        <w:rPr>
          <w:rFonts w:ascii="Verdana" w:eastAsia="Calibri" w:hAnsi="Verdana" w:cs="Tahoma"/>
          <w:sz w:val="24"/>
          <w:szCs w:val="24"/>
        </w:rPr>
        <w:t xml:space="preserve">Valor anual: R$ </w:t>
      </w:r>
      <w:r w:rsidR="00726CFF">
        <w:rPr>
          <w:rFonts w:ascii="Verdana" w:eastAsia="Calibri" w:hAnsi="Verdana" w:cs="Tahoma"/>
          <w:sz w:val="24"/>
          <w:szCs w:val="24"/>
        </w:rPr>
        <w:t>27.492,00</w:t>
      </w:r>
      <w:r w:rsidRPr="0041548C">
        <w:rPr>
          <w:rFonts w:ascii="Verdana" w:hAnsi="Verdana" w:cs="Tahoma"/>
          <w:color w:val="000000"/>
          <w:sz w:val="24"/>
          <w:szCs w:val="24"/>
        </w:rPr>
        <w:t xml:space="preserve">. </w:t>
      </w:r>
      <w:r w:rsidRPr="0041548C">
        <w:rPr>
          <w:rFonts w:ascii="Verdana" w:eastAsia="Calibri" w:hAnsi="Verdana" w:cs="Tahoma"/>
          <w:sz w:val="24"/>
          <w:szCs w:val="24"/>
        </w:rPr>
        <w:t>Vigência: janeiro a dezembro/202</w:t>
      </w:r>
      <w:r w:rsidR="00726CFF">
        <w:rPr>
          <w:rFonts w:ascii="Verdana" w:eastAsia="Calibri" w:hAnsi="Verdana" w:cs="Tahoma"/>
          <w:sz w:val="24"/>
          <w:szCs w:val="24"/>
        </w:rPr>
        <w:t>5</w:t>
      </w:r>
      <w:r w:rsidRPr="0041548C">
        <w:rPr>
          <w:rFonts w:ascii="Verdana" w:eastAsia="Calibri" w:hAnsi="Verdana" w:cs="Tahoma"/>
          <w:sz w:val="24"/>
          <w:szCs w:val="24"/>
        </w:rPr>
        <w:t xml:space="preserve">. </w:t>
      </w:r>
      <w:r w:rsidRPr="0041548C">
        <w:rPr>
          <w:rFonts w:ascii="Verdana" w:hAnsi="Verdana" w:cs="Tahoma"/>
          <w:sz w:val="24"/>
          <w:szCs w:val="24"/>
        </w:rPr>
        <w:t xml:space="preserve">Estação, </w:t>
      </w:r>
      <w:r w:rsidR="00726CFF">
        <w:rPr>
          <w:rFonts w:ascii="Verdana" w:hAnsi="Verdana" w:cs="Tahoma"/>
          <w:sz w:val="24"/>
          <w:szCs w:val="24"/>
        </w:rPr>
        <w:t>12 de dezembro de 2024</w:t>
      </w:r>
      <w:r w:rsidRPr="0041548C">
        <w:rPr>
          <w:rFonts w:ascii="Verdana" w:hAnsi="Verdana" w:cs="Tahoma"/>
          <w:sz w:val="24"/>
          <w:szCs w:val="24"/>
        </w:rPr>
        <w:t>. Geverson Zimmermann, Prefeito Municipal.</w:t>
      </w:r>
    </w:p>
    <w:p w14:paraId="251AE0EB" w14:textId="77777777" w:rsidR="0041548C" w:rsidRPr="0041548C" w:rsidRDefault="0041548C" w:rsidP="0041548C">
      <w:pPr>
        <w:rPr>
          <w:rFonts w:ascii="Verdana" w:hAnsi="Verdana"/>
          <w:sz w:val="24"/>
          <w:szCs w:val="24"/>
        </w:rPr>
      </w:pPr>
    </w:p>
    <w:p w14:paraId="2C966696" w14:textId="77777777" w:rsidR="007D5923" w:rsidRPr="0041548C" w:rsidRDefault="007D5923" w:rsidP="0041548C">
      <w:pPr>
        <w:rPr>
          <w:rFonts w:ascii="Verdana" w:hAnsi="Verdana"/>
          <w:sz w:val="24"/>
          <w:szCs w:val="24"/>
        </w:rPr>
      </w:pPr>
    </w:p>
    <w:sectPr w:rsidR="007D5923" w:rsidRPr="0041548C">
      <w:headerReference w:type="default" r:id="rId7"/>
      <w:footerReference w:type="default" r:id="rId8"/>
      <w:pgSz w:w="11906" w:h="16838"/>
      <w:pgMar w:top="2127" w:right="1134" w:bottom="1361" w:left="1985" w:header="680" w:footer="865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C9949" w14:textId="77777777" w:rsidR="00B1613D" w:rsidRDefault="00B1613D">
      <w:r>
        <w:separator/>
      </w:r>
    </w:p>
  </w:endnote>
  <w:endnote w:type="continuationSeparator" w:id="0">
    <w:p w14:paraId="5C5FF8D9" w14:textId="77777777" w:rsidR="00B1613D" w:rsidRDefault="00B1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tique Olive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C9D95" w14:textId="77777777" w:rsidR="007D5923" w:rsidRDefault="00000000">
    <w:pPr>
      <w:pStyle w:val="Rodap"/>
    </w:pPr>
    <w:r>
      <w:rPr>
        <w:noProof/>
      </w:rPr>
      <mc:AlternateContent>
        <mc:Choice Requires="wps">
          <w:drawing>
            <wp:anchor distT="0" distB="635" distL="107950" distR="127000" simplePos="0" relativeHeight="3" behindDoc="1" locked="0" layoutInCell="0" allowOverlap="1" wp14:anchorId="6BAC6FA2" wp14:editId="5143976E">
              <wp:simplePos x="0" y="0"/>
              <wp:positionH relativeFrom="column">
                <wp:posOffset>3307080</wp:posOffset>
              </wp:positionH>
              <wp:positionV relativeFrom="paragraph">
                <wp:posOffset>130175</wp:posOffset>
              </wp:positionV>
              <wp:extent cx="3496310" cy="445135"/>
              <wp:effectExtent l="635" t="635" r="0" b="0"/>
              <wp:wrapSquare wrapText="bothSides"/>
              <wp:docPr id="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496320" cy="444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52318" h="387350">
                            <a:moveTo>
                              <a:pt x="0" y="109727"/>
                            </a:moveTo>
                            <a:lnTo>
                              <a:pt x="2106196" y="0"/>
                            </a:lnTo>
                            <a:lnTo>
                              <a:pt x="3152318" y="0"/>
                            </a:lnTo>
                            <a:lnTo>
                              <a:pt x="0" y="387350"/>
                            </a:lnTo>
                            <a:lnTo>
                              <a:pt x="0" y="109727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DEB3500" id="Retângulo 3" o:spid="_x0000_s1026" style="position:absolute;margin-left:260.4pt;margin-top:10.25pt;width:275.3pt;height:35.05pt;rotation:180;z-index:-503316477;visibility:visible;mso-wrap-style:square;mso-wrap-distance-left:8.5pt;mso-wrap-distance-top:0;mso-wrap-distance-right:10pt;mso-wrap-distance-bottom:.05pt;mso-position-horizontal:absolute;mso-position-horizontal-relative:text;mso-position-vertical:absolute;mso-position-vertical-relative:text;v-text-anchor:top" coordsize="3152318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" o:allowincell="f" path="m,109727l2106196,,3152318,,,387350,,109727xe" fillcolor="#00b0f0" stroked="f" strokeweight="1pt">
              <v:stroke joinstyle="miter"/>
              <v:path arrowok="t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6350" distL="0" distR="0" simplePos="0" relativeHeight="8" behindDoc="1" locked="0" layoutInCell="0" allowOverlap="1" wp14:anchorId="29154149" wp14:editId="2F765DB2">
              <wp:simplePos x="0" y="0"/>
              <wp:positionH relativeFrom="column">
                <wp:posOffset>-600710</wp:posOffset>
              </wp:positionH>
              <wp:positionV relativeFrom="paragraph">
                <wp:posOffset>-170815</wp:posOffset>
              </wp:positionV>
              <wp:extent cx="3342640" cy="755015"/>
              <wp:effectExtent l="0" t="0" r="0" b="6985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2600" cy="754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E3996F" w14:textId="77777777" w:rsidR="007D5923" w:rsidRDefault="00000000">
                          <w:pPr>
                            <w:pStyle w:val="Contedodoquadro"/>
                            <w:jc w:val="center"/>
                            <w:rPr>
                              <w:rFonts w:ascii="Antique Olive" w:hAnsi="Antique Olive"/>
                            </w:rPr>
                          </w:pPr>
                          <w:r>
                            <w:rPr>
                              <w:rFonts w:ascii="Antique Olive" w:hAnsi="Antique Olive"/>
                              <w:color w:val="000000"/>
                            </w:rPr>
                            <w:t>Rua Fiorelo Piazetta, 95 – Fone (54) 3337-1166</w:t>
                          </w:r>
                        </w:p>
                        <w:p w14:paraId="08824325" w14:textId="77777777" w:rsidR="007D5923" w:rsidRDefault="00000000">
                          <w:pPr>
                            <w:pStyle w:val="Contedodoquadro"/>
                            <w:jc w:val="center"/>
                            <w:rPr>
                              <w:rFonts w:ascii="Antique Olive" w:hAnsi="Antique Olive"/>
                            </w:rPr>
                          </w:pPr>
                          <w:r>
                            <w:rPr>
                              <w:rFonts w:ascii="Antique Olive" w:hAnsi="Antique Olive"/>
                              <w:color w:val="000000"/>
                            </w:rPr>
                            <w:t>CEP 99930-000 – Estação – RS</w:t>
                          </w:r>
                        </w:p>
                        <w:p w14:paraId="085693D3" w14:textId="77777777" w:rsidR="007D5923" w:rsidRDefault="00000000">
                          <w:pPr>
                            <w:pStyle w:val="Contedodoquadro"/>
                            <w:jc w:val="center"/>
                            <w:rPr>
                              <w:rFonts w:ascii="Antique Olive" w:hAnsi="Antique Olive"/>
                            </w:rPr>
                          </w:pPr>
                          <w:r>
                            <w:rPr>
                              <w:rFonts w:ascii="Antique Olive" w:hAnsi="Antique Olive"/>
                              <w:color w:val="000000"/>
                            </w:rPr>
                            <w:t>www.pmestacao.com.br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154149" id="Caixa de Texto 8" o:spid="_x0000_s1028" style="position:absolute;margin-left:-47.3pt;margin-top:-13.45pt;width:263.2pt;height:59.45pt;z-index:-503316472;visibility:visible;mso-wrap-style:square;mso-wrap-distance-left:0;mso-wrap-distance-top:0;mso-wrap-distance-right:0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" o:allowincell="f" filled="f" stroked="f" strokeweight=".5pt">
              <v:textbox>
                <w:txbxContent>
                  <w:p w14:paraId="7AE3996F" w14:textId="77777777" w:rsidR="007D5923" w:rsidRDefault="00000000">
                    <w:pPr>
                      <w:pStyle w:val="Contedodoquadro"/>
                      <w:jc w:val="center"/>
                      <w:rPr>
                        <w:rFonts w:ascii="Antique Olive" w:hAnsi="Antique Olive"/>
                      </w:rPr>
                    </w:pPr>
                    <w:r>
                      <w:rPr>
                        <w:rFonts w:ascii="Antique Olive" w:hAnsi="Antique Olive"/>
                        <w:color w:val="000000"/>
                      </w:rPr>
                      <w:t>Rua Fiorelo Piazetta, 95 – Fone (54) 3337-1166</w:t>
                    </w:r>
                  </w:p>
                  <w:p w14:paraId="08824325" w14:textId="77777777" w:rsidR="007D5923" w:rsidRDefault="00000000">
                    <w:pPr>
                      <w:pStyle w:val="Contedodoquadro"/>
                      <w:jc w:val="center"/>
                      <w:rPr>
                        <w:rFonts w:ascii="Antique Olive" w:hAnsi="Antique Olive"/>
                      </w:rPr>
                    </w:pPr>
                    <w:r>
                      <w:rPr>
                        <w:rFonts w:ascii="Antique Olive" w:hAnsi="Antique Olive"/>
                        <w:color w:val="000000"/>
                      </w:rPr>
                      <w:t>CEP 99930-000 – Estação – RS</w:t>
                    </w:r>
                  </w:p>
                  <w:p w14:paraId="085693D3" w14:textId="77777777" w:rsidR="007D5923" w:rsidRDefault="00000000">
                    <w:pPr>
                      <w:pStyle w:val="Contedodoquadro"/>
                      <w:jc w:val="center"/>
                      <w:rPr>
                        <w:rFonts w:ascii="Antique Olive" w:hAnsi="Antique Olive"/>
                      </w:rPr>
                    </w:pPr>
                    <w:r>
                      <w:rPr>
                        <w:rFonts w:ascii="Antique Olive" w:hAnsi="Antique Olive"/>
                        <w:color w:val="000000"/>
                      </w:rPr>
                      <w:t>www.pmestacao.com.br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6985" distL="0" distR="0" simplePos="0" relativeHeight="10" behindDoc="1" locked="0" layoutInCell="0" allowOverlap="1" wp14:anchorId="6AF536C6" wp14:editId="5C434436">
              <wp:simplePos x="0" y="0"/>
              <wp:positionH relativeFrom="column">
                <wp:posOffset>3364230</wp:posOffset>
              </wp:positionH>
              <wp:positionV relativeFrom="paragraph">
                <wp:posOffset>9898380</wp:posOffset>
              </wp:positionV>
              <wp:extent cx="3342640" cy="755015"/>
              <wp:effectExtent l="0" t="0" r="0" b="6985"/>
              <wp:wrapNone/>
              <wp:docPr id="10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3342600" cy="754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202C73" w14:textId="77777777" w:rsidR="007D5923" w:rsidRDefault="00000000">
                          <w:pPr>
                            <w:pStyle w:val="Contedodoquadro"/>
                            <w:jc w:val="center"/>
                            <w:rPr>
                              <w:rFonts w:ascii="Antique Olive" w:hAnsi="Antique Olive"/>
                            </w:rPr>
                          </w:pPr>
                          <w:r>
                            <w:rPr>
                              <w:rFonts w:ascii="Antique Olive" w:hAnsi="Antique Olive"/>
                              <w:color w:val="000000"/>
                            </w:rPr>
                            <w:t>Rua Fiorelo Piazetta, 95 – Fone (54) 33371-166</w:t>
                          </w:r>
                        </w:p>
                        <w:p w14:paraId="5D55FB96" w14:textId="77777777" w:rsidR="007D5923" w:rsidRDefault="00000000">
                          <w:pPr>
                            <w:pStyle w:val="Contedodoquadro"/>
                            <w:jc w:val="center"/>
                            <w:rPr>
                              <w:rFonts w:ascii="Antique Olive" w:hAnsi="Antique Olive"/>
                            </w:rPr>
                          </w:pPr>
                          <w:r>
                            <w:rPr>
                              <w:rFonts w:ascii="Antique Olive" w:hAnsi="Antique Olive"/>
                              <w:color w:val="000000"/>
                            </w:rPr>
                            <w:t>CEP 99930-000 – Estação – RS</w:t>
                          </w:r>
                        </w:p>
                        <w:p w14:paraId="46A19218" w14:textId="77777777" w:rsidR="007D5923" w:rsidRDefault="00000000">
                          <w:pPr>
                            <w:pStyle w:val="Contedodoquadro"/>
                            <w:jc w:val="center"/>
                            <w:rPr>
                              <w:rFonts w:ascii="Antique Olive" w:hAnsi="Antique Olive"/>
                            </w:rPr>
                          </w:pPr>
                          <w:r>
                            <w:rPr>
                              <w:rFonts w:ascii="Antique Olive" w:hAnsi="Antique Olive"/>
                              <w:color w:val="000000"/>
                            </w:rPr>
                            <w:t>www.pmestacao.com.br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F536C6" id="_x0000_s1029" style="position:absolute;margin-left:264.9pt;margin-top:779.4pt;width:263.2pt;height:59.45pt;rotation:180;z-index:-503316470;visibility:visible;mso-wrap-style:square;mso-wrap-distance-left:0;mso-wrap-distance-top:0;mso-wrap-distance-right:0;mso-wrap-distance-bottom:.5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" o:allowincell="f" filled="f" stroked="f" strokeweight=".5pt">
              <v:textbox>
                <w:txbxContent>
                  <w:p w14:paraId="30202C73" w14:textId="77777777" w:rsidR="007D5923" w:rsidRDefault="00000000">
                    <w:pPr>
                      <w:pStyle w:val="Contedodoquadro"/>
                      <w:jc w:val="center"/>
                      <w:rPr>
                        <w:rFonts w:ascii="Antique Olive" w:hAnsi="Antique Olive"/>
                      </w:rPr>
                    </w:pPr>
                    <w:r>
                      <w:rPr>
                        <w:rFonts w:ascii="Antique Olive" w:hAnsi="Antique Olive"/>
                        <w:color w:val="000000"/>
                      </w:rPr>
                      <w:t>Rua Fiorelo Piazetta, 95 – Fone (54) 33371-166</w:t>
                    </w:r>
                  </w:p>
                  <w:p w14:paraId="5D55FB96" w14:textId="77777777" w:rsidR="007D5923" w:rsidRDefault="00000000">
                    <w:pPr>
                      <w:pStyle w:val="Contedodoquadro"/>
                      <w:jc w:val="center"/>
                      <w:rPr>
                        <w:rFonts w:ascii="Antique Olive" w:hAnsi="Antique Olive"/>
                      </w:rPr>
                    </w:pPr>
                    <w:r>
                      <w:rPr>
                        <w:rFonts w:ascii="Antique Olive" w:hAnsi="Antique Olive"/>
                        <w:color w:val="000000"/>
                      </w:rPr>
                      <w:t>CEP 99930-000 – Estação – RS</w:t>
                    </w:r>
                  </w:p>
                  <w:p w14:paraId="46A19218" w14:textId="77777777" w:rsidR="007D5923" w:rsidRDefault="00000000">
                    <w:pPr>
                      <w:pStyle w:val="Contedodoquadro"/>
                      <w:jc w:val="center"/>
                      <w:rPr>
                        <w:rFonts w:ascii="Antique Olive" w:hAnsi="Antique Olive"/>
                      </w:rPr>
                    </w:pPr>
                    <w:r>
                      <w:rPr>
                        <w:rFonts w:ascii="Antique Olive" w:hAnsi="Antique Olive"/>
                        <w:color w:val="000000"/>
                      </w:rPr>
                      <w:t>www.pmestacao.com.br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5D009" w14:textId="77777777" w:rsidR="00B1613D" w:rsidRDefault="00B1613D">
      <w:r>
        <w:separator/>
      </w:r>
    </w:p>
  </w:footnote>
  <w:footnote w:type="continuationSeparator" w:id="0">
    <w:p w14:paraId="020BD072" w14:textId="77777777" w:rsidR="00B1613D" w:rsidRDefault="00B16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1A697C" w14:textId="77777777" w:rsidR="007D5923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114300" distR="122555" simplePos="0" relativeHeight="2" behindDoc="1" locked="0" layoutInCell="0" allowOverlap="1" wp14:anchorId="6857A60E" wp14:editId="058A5755">
              <wp:simplePos x="0" y="0"/>
              <wp:positionH relativeFrom="column">
                <wp:posOffset>-1067435</wp:posOffset>
              </wp:positionH>
              <wp:positionV relativeFrom="paragraph">
                <wp:posOffset>-443865</wp:posOffset>
              </wp:positionV>
              <wp:extent cx="3496310" cy="445135"/>
              <wp:effectExtent l="0" t="0" r="635" b="635"/>
              <wp:wrapSquare wrapText="bothSides"/>
              <wp:docPr id="1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6320" cy="444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52318" h="387350">
                            <a:moveTo>
                              <a:pt x="0" y="109727"/>
                            </a:moveTo>
                            <a:lnTo>
                              <a:pt x="2106196" y="0"/>
                            </a:lnTo>
                            <a:lnTo>
                              <a:pt x="3152318" y="0"/>
                            </a:lnTo>
                            <a:lnTo>
                              <a:pt x="0" y="387350"/>
                            </a:lnTo>
                            <a:lnTo>
                              <a:pt x="0" y="109727"/>
                            </a:lnTo>
                            <a:close/>
                          </a:path>
                        </a:pathLst>
                      </a:cu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3FB05578" id="Retângulo 3" o:spid="_x0000_s1026" style="position:absolute;margin-left:-84.05pt;margin-top:-34.95pt;width:275.3pt;height:35.05pt;z-index:-503316478;visibility:visible;mso-wrap-style:square;mso-wrap-distance-left:9pt;mso-wrap-distance-top:0;mso-wrap-distance-right:9.65pt;mso-wrap-distance-bottom:0;mso-position-horizontal:absolute;mso-position-horizontal-relative:text;mso-position-vertical:absolute;mso-position-vertical-relative:text;v-text-anchor:top" coordsize="3152318,38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" o:allowincell="f" path="m,109727l2106196,,3152318,,,387350,,109727xe" fillcolor="#00b0f0" stroked="f" strokeweight="1pt">
              <v:stroke joinstyle="miter"/>
              <v:path arrowok="t"/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545" distB="45720" distL="114300" distR="114300" simplePos="0" relativeHeight="4" behindDoc="1" locked="0" layoutInCell="0" allowOverlap="1" wp14:anchorId="27450F1A" wp14:editId="1F612D44">
              <wp:simplePos x="0" y="0"/>
              <wp:positionH relativeFrom="column">
                <wp:posOffset>871855</wp:posOffset>
              </wp:positionH>
              <wp:positionV relativeFrom="paragraph">
                <wp:posOffset>-145415</wp:posOffset>
              </wp:positionV>
              <wp:extent cx="5177790" cy="610235"/>
              <wp:effectExtent l="0" t="0" r="0" b="0"/>
              <wp:wrapSquare wrapText="bothSides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77880" cy="61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B9CB63E" w14:textId="77777777" w:rsidR="007D5923" w:rsidRDefault="00000000">
                          <w:pPr>
                            <w:pStyle w:val="Contedodoquadro"/>
                            <w:tabs>
                              <w:tab w:val="left" w:pos="1418"/>
                            </w:tabs>
                            <w:rPr>
                              <w:rFonts w:ascii="Arial Narrow" w:hAnsi="Arial Narrow" w:cs="Arial"/>
                              <w:b/>
                              <w:i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i/>
                              <w:color w:val="000000"/>
                              <w:sz w:val="40"/>
                              <w:szCs w:val="40"/>
                            </w:rPr>
                            <w:t>PREFEITURA MUNICIPAL DE ESTAÇÃO – RS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450F1A" id="Caixa de Texto 2" o:spid="_x0000_s1026" style="position:absolute;margin-left:68.65pt;margin-top:-11.45pt;width:407.7pt;height:48.05pt;z-index:-503316476;visibility:visible;mso-wrap-style:square;mso-wrap-distance-left:9pt;mso-wrap-distance-top:3.35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" o:allowincell="f" filled="f" stroked="f">
              <v:textbox>
                <w:txbxContent>
                  <w:p w14:paraId="1B9CB63E" w14:textId="77777777" w:rsidR="007D5923" w:rsidRDefault="00000000">
                    <w:pPr>
                      <w:pStyle w:val="Contedodoquadro"/>
                      <w:tabs>
                        <w:tab w:val="left" w:pos="1418"/>
                      </w:tabs>
                      <w:rPr>
                        <w:rFonts w:ascii="Arial Narrow" w:hAnsi="Arial Narrow" w:cs="Arial"/>
                        <w:b/>
                        <w:i/>
                        <w:sz w:val="40"/>
                        <w:szCs w:val="40"/>
                      </w:rPr>
                    </w:pPr>
                    <w:r>
                      <w:rPr>
                        <w:rFonts w:ascii="Arial Narrow" w:hAnsi="Arial Narrow" w:cs="Arial"/>
                        <w:b/>
                        <w:i/>
                        <w:color w:val="000000"/>
                        <w:sz w:val="40"/>
                        <w:szCs w:val="40"/>
                      </w:rPr>
                      <w:t>PREFEITURA MUNICIPAL DE ESTAÇÃO – RS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2540" distL="0" distR="0" simplePos="0" relativeHeight="6" behindDoc="1" locked="0" layoutInCell="0" allowOverlap="1" wp14:anchorId="6E1254DB" wp14:editId="504E3684">
              <wp:simplePos x="0" y="0"/>
              <wp:positionH relativeFrom="column">
                <wp:posOffset>1779905</wp:posOffset>
              </wp:positionH>
              <wp:positionV relativeFrom="paragraph">
                <wp:posOffset>165735</wp:posOffset>
              </wp:positionV>
              <wp:extent cx="3030220" cy="339725"/>
              <wp:effectExtent l="0" t="0" r="0" b="3175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0120" cy="3398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E17E3E" w14:textId="77777777" w:rsidR="007D5923" w:rsidRDefault="00000000">
                          <w:pPr>
                            <w:pStyle w:val="Contedodoquadro"/>
                            <w:rPr>
                              <w:rFonts w:ascii="Arial Narrow" w:hAnsi="Arial Narrow" w:cs="Arial"/>
                              <w:b/>
                              <w:i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i/>
                              <w:color w:val="000000"/>
                              <w:sz w:val="32"/>
                              <w:szCs w:val="28"/>
                            </w:rPr>
                            <w:t>Unidos, gerando desenvolvimento!</w:t>
                          </w:r>
                        </w:p>
                        <w:p w14:paraId="7FB50C4D" w14:textId="77777777" w:rsidR="007D5923" w:rsidRDefault="007D5923">
                          <w:pPr>
                            <w:pStyle w:val="Contedodoquadro"/>
                            <w:rPr>
                              <w:sz w:val="28"/>
                              <w:szCs w:val="2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E1254DB" id="_x0000_s1027" style="position:absolute;margin-left:140.15pt;margin-top:13.05pt;width:238.6pt;height:26.75pt;z-index:-503316474;visibility:visible;mso-wrap-style:square;mso-wrap-distance-left:0;mso-wrap-distance-top:0;mso-wrap-distance-right:0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" o:allowincell="f" filled="f" stroked="f">
              <v:textbox>
                <w:txbxContent>
                  <w:p w14:paraId="62E17E3E" w14:textId="77777777" w:rsidR="007D5923" w:rsidRDefault="00000000">
                    <w:pPr>
                      <w:pStyle w:val="Contedodoquadro"/>
                      <w:rPr>
                        <w:rFonts w:ascii="Arial Narrow" w:hAnsi="Arial Narrow" w:cs="Arial"/>
                        <w:b/>
                        <w:i/>
                        <w:sz w:val="32"/>
                        <w:szCs w:val="28"/>
                      </w:rPr>
                    </w:pPr>
                    <w:r>
                      <w:rPr>
                        <w:rFonts w:ascii="Arial Narrow" w:hAnsi="Arial Narrow" w:cs="Arial"/>
                        <w:b/>
                        <w:i/>
                        <w:color w:val="000000"/>
                        <w:sz w:val="32"/>
                        <w:szCs w:val="28"/>
                      </w:rPr>
                      <w:t>Unidos, gerando desenvolvimento!</w:t>
                    </w:r>
                  </w:p>
                  <w:p w14:paraId="7FB50C4D" w14:textId="77777777" w:rsidR="007D5923" w:rsidRDefault="007D5923">
                    <w:pPr>
                      <w:pStyle w:val="Contedodoquadro"/>
                      <w:rPr>
                        <w:sz w:val="28"/>
                        <w:szCs w:val="2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935" distR="114935" simplePos="0" relativeHeight="12" behindDoc="0" locked="0" layoutInCell="0" allowOverlap="1" wp14:anchorId="638E4197" wp14:editId="63771D50">
          <wp:simplePos x="0" y="0"/>
          <wp:positionH relativeFrom="column">
            <wp:posOffset>-152400</wp:posOffset>
          </wp:positionH>
          <wp:positionV relativeFrom="paragraph">
            <wp:posOffset>-96520</wp:posOffset>
          </wp:positionV>
          <wp:extent cx="864235" cy="902970"/>
          <wp:effectExtent l="0" t="0" r="0" b="0"/>
          <wp:wrapTight wrapText="bothSides">
            <wp:wrapPolygon edited="0">
              <wp:start x="-23" y="0"/>
              <wp:lineTo x="-23" y="20947"/>
              <wp:lineTo x="20924" y="20947"/>
              <wp:lineTo x="20924" y="0"/>
              <wp:lineTo x="-23" y="0"/>
            </wp:wrapPolygon>
          </wp:wrapTight>
          <wp:docPr id="6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305" t="4176" r="3185" b="23924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5923"/>
    <w:rsid w:val="001275F1"/>
    <w:rsid w:val="002012D3"/>
    <w:rsid w:val="003E7203"/>
    <w:rsid w:val="0041548C"/>
    <w:rsid w:val="00422266"/>
    <w:rsid w:val="004B1C1C"/>
    <w:rsid w:val="00605216"/>
    <w:rsid w:val="00644501"/>
    <w:rsid w:val="00715659"/>
    <w:rsid w:val="00726CFF"/>
    <w:rsid w:val="007D5923"/>
    <w:rsid w:val="00955015"/>
    <w:rsid w:val="00961EEF"/>
    <w:rsid w:val="009B3E41"/>
    <w:rsid w:val="00AF0B8B"/>
    <w:rsid w:val="00B1613D"/>
    <w:rsid w:val="00BA5D97"/>
    <w:rsid w:val="00BE7D96"/>
    <w:rsid w:val="00C874E8"/>
    <w:rsid w:val="00D36BA4"/>
    <w:rsid w:val="00E4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D75C8"/>
  <w15:docId w15:val="{E0CA1952-C4C7-40D7-952D-79D163AA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AF1"/>
  </w:style>
  <w:style w:type="paragraph" w:styleId="Ttulo1">
    <w:name w:val="heading 1"/>
    <w:basedOn w:val="Normal"/>
    <w:next w:val="Normal"/>
    <w:link w:val="Ttulo1Char"/>
    <w:qFormat/>
    <w:rsid w:val="00A95AF1"/>
    <w:pPr>
      <w:keepNext/>
      <w:tabs>
        <w:tab w:val="left" w:pos="0"/>
      </w:tabs>
      <w:ind w:left="432" w:hanging="432"/>
      <w:jc w:val="right"/>
      <w:outlineLvl w:val="0"/>
    </w:pPr>
    <w:rPr>
      <w:rFonts w:ascii="Arial" w:eastAsia="Arial Unicode MS" w:hAnsi="Arial" w:cs="Arial"/>
      <w:b/>
      <w:sz w:val="18"/>
    </w:rPr>
  </w:style>
  <w:style w:type="paragraph" w:styleId="Ttulo2">
    <w:name w:val="heading 2"/>
    <w:basedOn w:val="Normal"/>
    <w:next w:val="Normal"/>
    <w:link w:val="Ttulo2Char"/>
    <w:qFormat/>
    <w:rsid w:val="00A95AF1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95AF1"/>
    <w:pPr>
      <w:keepNext/>
      <w:tabs>
        <w:tab w:val="left" w:pos="0"/>
      </w:tabs>
      <w:ind w:left="720" w:hanging="720"/>
      <w:outlineLvl w:val="2"/>
    </w:pPr>
    <w:rPr>
      <w:rFonts w:ascii="Arial" w:eastAsia="Times New Roman" w:hAnsi="Arial" w:cs="Arial"/>
      <w:b/>
      <w:sz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5AF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5AF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A95AF1"/>
    <w:pPr>
      <w:keepNext/>
      <w:tabs>
        <w:tab w:val="left" w:pos="0"/>
      </w:tabs>
      <w:ind w:left="1152" w:hanging="1152"/>
      <w:jc w:val="right"/>
      <w:outlineLvl w:val="5"/>
    </w:pPr>
    <w:rPr>
      <w:rFonts w:ascii="Century Gothic" w:eastAsia="Times New Roman" w:hAnsi="Century Gothic" w:cs="Century Gothic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A95AF1"/>
  </w:style>
  <w:style w:type="character" w:customStyle="1" w:styleId="WW-Absatz-Standardschriftart">
    <w:name w:val="WW-Absatz-Standardschriftart"/>
    <w:qFormat/>
    <w:rsid w:val="00A95AF1"/>
  </w:style>
  <w:style w:type="character" w:customStyle="1" w:styleId="WW-Absatz-Standardschriftart1">
    <w:name w:val="WW-Absatz-Standardschriftart1"/>
    <w:qFormat/>
    <w:rsid w:val="00A95AF1"/>
  </w:style>
  <w:style w:type="character" w:customStyle="1" w:styleId="WW-Absatz-Standardschriftart11">
    <w:name w:val="WW-Absatz-Standardschriftart11"/>
    <w:qFormat/>
    <w:rsid w:val="00A95AF1"/>
  </w:style>
  <w:style w:type="character" w:customStyle="1" w:styleId="WW-Absatz-Standardschriftart111">
    <w:name w:val="WW-Absatz-Standardschriftart111"/>
    <w:qFormat/>
    <w:rsid w:val="00A95AF1"/>
  </w:style>
  <w:style w:type="character" w:customStyle="1" w:styleId="WW-Absatz-Standardschriftart1111">
    <w:name w:val="WW-Absatz-Standardschriftart1111"/>
    <w:qFormat/>
    <w:rsid w:val="00A95AF1"/>
  </w:style>
  <w:style w:type="character" w:customStyle="1" w:styleId="WW-Absatz-Standardschriftart11111">
    <w:name w:val="WW-Absatz-Standardschriftart11111"/>
    <w:qFormat/>
    <w:rsid w:val="00A95AF1"/>
  </w:style>
  <w:style w:type="character" w:customStyle="1" w:styleId="WW-Absatz-Standardschriftart111111">
    <w:name w:val="WW-Absatz-Standardschriftart111111"/>
    <w:qFormat/>
    <w:rsid w:val="00A95AF1"/>
  </w:style>
  <w:style w:type="character" w:customStyle="1" w:styleId="WW-Absatz-Standardschriftart1111111">
    <w:name w:val="WW-Absatz-Standardschriftart1111111"/>
    <w:qFormat/>
    <w:rsid w:val="00A95AF1"/>
  </w:style>
  <w:style w:type="character" w:customStyle="1" w:styleId="WW-Absatz-Standardschriftart11111111">
    <w:name w:val="WW-Absatz-Standardschriftart11111111"/>
    <w:qFormat/>
    <w:rsid w:val="00A95AF1"/>
  </w:style>
  <w:style w:type="character" w:customStyle="1" w:styleId="WW-Absatz-Standardschriftart111111111">
    <w:name w:val="WW-Absatz-Standardschriftart111111111"/>
    <w:qFormat/>
    <w:rsid w:val="00A95AF1"/>
  </w:style>
  <w:style w:type="character" w:customStyle="1" w:styleId="WW-Absatz-Standardschriftart1111111111">
    <w:name w:val="WW-Absatz-Standardschriftart1111111111"/>
    <w:qFormat/>
    <w:rsid w:val="00A95AF1"/>
  </w:style>
  <w:style w:type="character" w:customStyle="1" w:styleId="WW-Absatz-Standardschriftart11111111111">
    <w:name w:val="WW-Absatz-Standardschriftart11111111111"/>
    <w:qFormat/>
    <w:rsid w:val="00A95AF1"/>
  </w:style>
  <w:style w:type="character" w:customStyle="1" w:styleId="WW-Absatz-Standardschriftart111111111111">
    <w:name w:val="WW-Absatz-Standardschriftart111111111111"/>
    <w:qFormat/>
    <w:rsid w:val="00A95AF1"/>
  </w:style>
  <w:style w:type="character" w:customStyle="1" w:styleId="WW-Absatz-Standardschriftart1111111111111">
    <w:name w:val="WW-Absatz-Standardschriftart1111111111111"/>
    <w:qFormat/>
    <w:rsid w:val="00A95AF1"/>
  </w:style>
  <w:style w:type="character" w:customStyle="1" w:styleId="Fontepargpadro3">
    <w:name w:val="Fonte parág. padrão3"/>
    <w:qFormat/>
    <w:rsid w:val="00A95AF1"/>
  </w:style>
  <w:style w:type="character" w:customStyle="1" w:styleId="WW-Absatz-Standardschriftart11111111111111">
    <w:name w:val="WW-Absatz-Standardschriftart11111111111111"/>
    <w:qFormat/>
    <w:rsid w:val="00A95AF1"/>
  </w:style>
  <w:style w:type="character" w:customStyle="1" w:styleId="WW-Absatz-Standardschriftart111111111111111">
    <w:name w:val="WW-Absatz-Standardschriftart111111111111111"/>
    <w:qFormat/>
    <w:rsid w:val="00A95AF1"/>
  </w:style>
  <w:style w:type="character" w:customStyle="1" w:styleId="WW-Absatz-Standardschriftart1111111111111111">
    <w:name w:val="WW-Absatz-Standardschriftart1111111111111111"/>
    <w:qFormat/>
    <w:rsid w:val="00A95AF1"/>
  </w:style>
  <w:style w:type="character" w:customStyle="1" w:styleId="WW-Absatz-Standardschriftart11111111111111111">
    <w:name w:val="WW-Absatz-Standardschriftart11111111111111111"/>
    <w:qFormat/>
    <w:rsid w:val="00A95AF1"/>
  </w:style>
  <w:style w:type="character" w:customStyle="1" w:styleId="WW-Absatz-Standardschriftart111111111111111111">
    <w:name w:val="WW-Absatz-Standardschriftart111111111111111111"/>
    <w:qFormat/>
    <w:rsid w:val="00A95AF1"/>
  </w:style>
  <w:style w:type="character" w:customStyle="1" w:styleId="WW-Absatz-Standardschriftart1111111111111111111">
    <w:name w:val="WW-Absatz-Standardschriftart1111111111111111111"/>
    <w:qFormat/>
    <w:rsid w:val="00A95AF1"/>
  </w:style>
  <w:style w:type="character" w:customStyle="1" w:styleId="WW-Absatz-Standardschriftart11111111111111111111">
    <w:name w:val="WW-Absatz-Standardschriftart11111111111111111111"/>
    <w:qFormat/>
    <w:rsid w:val="00A95AF1"/>
  </w:style>
  <w:style w:type="character" w:customStyle="1" w:styleId="WW-Absatz-Standardschriftart111111111111111111111">
    <w:name w:val="WW-Absatz-Standardschriftart111111111111111111111"/>
    <w:qFormat/>
    <w:rsid w:val="00A95AF1"/>
  </w:style>
  <w:style w:type="character" w:customStyle="1" w:styleId="WW-Absatz-Standardschriftart1111111111111111111111">
    <w:name w:val="WW-Absatz-Standardschriftart1111111111111111111111"/>
    <w:qFormat/>
    <w:rsid w:val="00A95AF1"/>
  </w:style>
  <w:style w:type="character" w:customStyle="1" w:styleId="WW-Absatz-Standardschriftart11111111111111111111111">
    <w:name w:val="WW-Absatz-Standardschriftart11111111111111111111111"/>
    <w:qFormat/>
    <w:rsid w:val="00A95AF1"/>
  </w:style>
  <w:style w:type="character" w:customStyle="1" w:styleId="WW-Absatz-Standardschriftart111111111111111111111111">
    <w:name w:val="WW-Absatz-Standardschriftart111111111111111111111111"/>
    <w:qFormat/>
    <w:rsid w:val="00A95AF1"/>
  </w:style>
  <w:style w:type="character" w:customStyle="1" w:styleId="Fontepargpadro2">
    <w:name w:val="Fonte parág. padrão2"/>
    <w:qFormat/>
    <w:rsid w:val="00A95AF1"/>
  </w:style>
  <w:style w:type="character" w:customStyle="1" w:styleId="WW-Absatz-Standardschriftart1111111111111111111111111">
    <w:name w:val="WW-Absatz-Standardschriftart1111111111111111111111111"/>
    <w:qFormat/>
    <w:rsid w:val="00A95AF1"/>
  </w:style>
  <w:style w:type="character" w:customStyle="1" w:styleId="WW-Absatz-Standardschriftart11111111111111111111111111">
    <w:name w:val="WW-Absatz-Standardschriftart11111111111111111111111111"/>
    <w:qFormat/>
    <w:rsid w:val="00A95AF1"/>
  </w:style>
  <w:style w:type="character" w:customStyle="1" w:styleId="WW-Absatz-Standardschriftart111111111111111111111111111">
    <w:name w:val="WW-Absatz-Standardschriftart111111111111111111111111111"/>
    <w:qFormat/>
    <w:rsid w:val="00A95AF1"/>
  </w:style>
  <w:style w:type="character" w:customStyle="1" w:styleId="WW-Absatz-Standardschriftart1111111111111111111111111111">
    <w:name w:val="WW-Absatz-Standardschriftart1111111111111111111111111111"/>
    <w:qFormat/>
    <w:rsid w:val="00A95AF1"/>
  </w:style>
  <w:style w:type="character" w:customStyle="1" w:styleId="WW-Absatz-Standardschriftart11111111111111111111111111111">
    <w:name w:val="WW-Absatz-Standardschriftart11111111111111111111111111111"/>
    <w:qFormat/>
    <w:rsid w:val="00A95AF1"/>
  </w:style>
  <w:style w:type="character" w:customStyle="1" w:styleId="WW-Absatz-Standardschriftart111111111111111111111111111111">
    <w:name w:val="WW-Absatz-Standardschriftart111111111111111111111111111111"/>
    <w:qFormat/>
    <w:rsid w:val="00A95AF1"/>
  </w:style>
  <w:style w:type="character" w:customStyle="1" w:styleId="WW-Absatz-Standardschriftart1111111111111111111111111111111">
    <w:name w:val="WW-Absatz-Standardschriftart1111111111111111111111111111111"/>
    <w:qFormat/>
    <w:rsid w:val="00A95AF1"/>
  </w:style>
  <w:style w:type="character" w:customStyle="1" w:styleId="WW-Absatz-Standardschriftart11111111111111111111111111111111">
    <w:name w:val="WW-Absatz-Standardschriftart11111111111111111111111111111111"/>
    <w:qFormat/>
    <w:rsid w:val="00A95AF1"/>
  </w:style>
  <w:style w:type="character" w:customStyle="1" w:styleId="WW-Absatz-Standardschriftart111111111111111111111111111111111">
    <w:name w:val="WW-Absatz-Standardschriftart111111111111111111111111111111111"/>
    <w:qFormat/>
    <w:rsid w:val="00A95AF1"/>
  </w:style>
  <w:style w:type="character" w:customStyle="1" w:styleId="WW-Absatz-Standardschriftart1111111111111111111111111111111111">
    <w:name w:val="WW-Absatz-Standardschriftart1111111111111111111111111111111111"/>
    <w:qFormat/>
    <w:rsid w:val="00A95AF1"/>
  </w:style>
  <w:style w:type="character" w:customStyle="1" w:styleId="WW-Absatz-Standardschriftart11111111111111111111111111111111111">
    <w:name w:val="WW-Absatz-Standardschriftart11111111111111111111111111111111111"/>
    <w:qFormat/>
    <w:rsid w:val="00A95AF1"/>
  </w:style>
  <w:style w:type="character" w:customStyle="1" w:styleId="WW-Absatz-Standardschriftart111111111111111111111111111111111111">
    <w:name w:val="WW-Absatz-Standardschriftart111111111111111111111111111111111111"/>
    <w:qFormat/>
    <w:rsid w:val="00A95AF1"/>
  </w:style>
  <w:style w:type="character" w:customStyle="1" w:styleId="WW-Absatz-Standardschriftart1111111111111111111111111111111111111">
    <w:name w:val="WW-Absatz-Standardschriftart1111111111111111111111111111111111111"/>
    <w:qFormat/>
    <w:rsid w:val="00A95AF1"/>
  </w:style>
  <w:style w:type="character" w:customStyle="1" w:styleId="WW-Absatz-Standardschriftart11111111111111111111111111111111111111">
    <w:name w:val="WW-Absatz-Standardschriftart11111111111111111111111111111111111111"/>
    <w:qFormat/>
    <w:rsid w:val="00A95AF1"/>
  </w:style>
  <w:style w:type="character" w:customStyle="1" w:styleId="WW-Absatz-Standardschriftart111111111111111111111111111111111111111">
    <w:name w:val="WW-Absatz-Standardschriftart111111111111111111111111111111111111111"/>
    <w:qFormat/>
    <w:rsid w:val="00A95AF1"/>
  </w:style>
  <w:style w:type="character" w:customStyle="1" w:styleId="WW-Absatz-Standardschriftart1111111111111111111111111111111111111111">
    <w:name w:val="WW-Absatz-Standardschriftart1111111111111111111111111111111111111111"/>
    <w:qFormat/>
    <w:rsid w:val="00A95AF1"/>
  </w:style>
  <w:style w:type="character" w:customStyle="1" w:styleId="WW-Absatz-Standardschriftart11111111111111111111111111111111111111111">
    <w:name w:val="WW-Absatz-Standardschriftart11111111111111111111111111111111111111111"/>
    <w:qFormat/>
    <w:rsid w:val="00A95AF1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A95AF1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A95AF1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A95AF1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A95AF1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A95AF1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A95AF1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A95AF1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A95AF1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A95AF1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A95AF1"/>
  </w:style>
  <w:style w:type="character" w:customStyle="1" w:styleId="WW8Num2z0">
    <w:name w:val="WW8Num2z0"/>
    <w:qFormat/>
    <w:rsid w:val="00A95AF1"/>
    <w:rPr>
      <w:rFonts w:ascii="Century Gothic" w:hAnsi="Century Gothic" w:cs="Century Gothic"/>
      <w:b/>
      <w:i w:val="0"/>
      <w:sz w:val="22"/>
      <w:szCs w:val="22"/>
      <w:u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A95AF1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A95AF1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A95AF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A95AF1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A95AF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A95AF1"/>
  </w:style>
  <w:style w:type="character" w:customStyle="1" w:styleId="WW8Num1z0">
    <w:name w:val="WW8Num1z0"/>
    <w:qFormat/>
    <w:rsid w:val="00A95AF1"/>
    <w:rPr>
      <w:rFonts w:ascii="Century Gothic" w:hAnsi="Century Gothic" w:cs="Times New Roman"/>
      <w:b/>
      <w:i w:val="0"/>
      <w:strike w:val="0"/>
      <w:dstrike w:val="0"/>
      <w:sz w:val="22"/>
      <w:szCs w:val="22"/>
      <w:u w:val="none"/>
    </w:rPr>
  </w:style>
  <w:style w:type="character" w:customStyle="1" w:styleId="WW8Num1z1">
    <w:name w:val="WW8Num1z1"/>
    <w:qFormat/>
    <w:rsid w:val="00A95AF1"/>
    <w:rPr>
      <w:rFonts w:ascii="Symbol" w:eastAsia="Times New Roman" w:hAnsi="Symbol" w:cs="Times New Roman"/>
    </w:rPr>
  </w:style>
  <w:style w:type="character" w:customStyle="1" w:styleId="WW8Num1z3">
    <w:name w:val="WW8Num1z3"/>
    <w:qFormat/>
    <w:rsid w:val="00A95AF1"/>
    <w:rPr>
      <w:b/>
      <w:i w:val="0"/>
      <w:strike w:val="0"/>
      <w:dstrike w:val="0"/>
      <w:sz w:val="24"/>
      <w:szCs w:val="24"/>
      <w:u w:val="none"/>
    </w:rPr>
  </w:style>
  <w:style w:type="character" w:customStyle="1" w:styleId="WW8Num3z0">
    <w:name w:val="WW8Num3z0"/>
    <w:qFormat/>
    <w:rsid w:val="00A95AF1"/>
    <w:rPr>
      <w:rFonts w:ascii="Century Gothic" w:hAnsi="Century Gothic" w:cs="Times New Roman"/>
      <w:b/>
      <w:i w:val="0"/>
      <w:strike w:val="0"/>
      <w:dstrike w:val="0"/>
      <w:sz w:val="22"/>
      <w:szCs w:val="22"/>
      <w:u w:val="none"/>
    </w:rPr>
  </w:style>
  <w:style w:type="character" w:customStyle="1" w:styleId="WW8Num3z1">
    <w:name w:val="WW8Num3z1"/>
    <w:qFormat/>
    <w:rsid w:val="00A95AF1"/>
    <w:rPr>
      <w:rFonts w:ascii="Symbol" w:eastAsia="Times New Roman" w:hAnsi="Symbol" w:cs="Times New Roman"/>
    </w:rPr>
  </w:style>
  <w:style w:type="character" w:customStyle="1" w:styleId="WW8Num3z3">
    <w:name w:val="WW8Num3z3"/>
    <w:qFormat/>
    <w:rsid w:val="00A95AF1"/>
    <w:rPr>
      <w:b/>
      <w:i w:val="0"/>
      <w:strike w:val="0"/>
      <w:dstrike w:val="0"/>
      <w:sz w:val="24"/>
      <w:szCs w:val="24"/>
      <w:u w:val="none"/>
    </w:rPr>
  </w:style>
  <w:style w:type="character" w:customStyle="1" w:styleId="Fontepargpadro1">
    <w:name w:val="Fonte parág. padrão1"/>
    <w:qFormat/>
    <w:rsid w:val="00A95AF1"/>
  </w:style>
  <w:style w:type="character" w:customStyle="1" w:styleId="Smbolosdenumerao">
    <w:name w:val="Símbolos de numeração"/>
    <w:qFormat/>
    <w:rsid w:val="00A95AF1"/>
  </w:style>
  <w:style w:type="character" w:customStyle="1" w:styleId="CorpodetextoChar">
    <w:name w:val="Corpo de texto Char"/>
    <w:link w:val="Corpodetexto"/>
    <w:qFormat/>
    <w:rsid w:val="00A95AF1"/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WW8Num2z1">
    <w:name w:val="WW8Num2z1"/>
    <w:qFormat/>
    <w:rsid w:val="00A95AF1"/>
    <w:rPr>
      <w:rFonts w:ascii="Century Gothic" w:hAnsi="Century Gothic" w:cs="Century Gothic"/>
      <w:b/>
      <w:sz w:val="22"/>
      <w:szCs w:val="22"/>
    </w:rPr>
  </w:style>
  <w:style w:type="character" w:customStyle="1" w:styleId="WW8Num5z0">
    <w:name w:val="WW8Num5z0"/>
    <w:qFormat/>
    <w:rsid w:val="00A95AF1"/>
    <w:rPr>
      <w:b/>
      <w:sz w:val="24"/>
      <w:szCs w:val="24"/>
    </w:rPr>
  </w:style>
  <w:style w:type="character" w:customStyle="1" w:styleId="WW8Num5z1">
    <w:name w:val="WW8Num5z1"/>
    <w:qFormat/>
    <w:rsid w:val="00A95AF1"/>
    <w:rPr>
      <w:rFonts w:ascii="Century Gothic" w:hAnsi="Century Gothic" w:cs="Century Gothic"/>
      <w:b/>
      <w:sz w:val="22"/>
      <w:szCs w:val="22"/>
    </w:rPr>
  </w:style>
  <w:style w:type="character" w:customStyle="1" w:styleId="WW8Num11z0">
    <w:name w:val="WW8Num11z0"/>
    <w:qFormat/>
    <w:rsid w:val="00A95AF1"/>
    <w:rPr>
      <w:rFonts w:ascii="Century Gothic" w:hAnsi="Century Gothic" w:cs="Century Gothic"/>
      <w:b/>
      <w:sz w:val="22"/>
      <w:szCs w:val="22"/>
    </w:rPr>
  </w:style>
  <w:style w:type="character" w:customStyle="1" w:styleId="WW8Num11z1">
    <w:name w:val="WW8Num11z1"/>
    <w:qFormat/>
    <w:rsid w:val="00A95AF1"/>
    <w:rPr>
      <w:b/>
      <w:sz w:val="22"/>
    </w:rPr>
  </w:style>
  <w:style w:type="character" w:customStyle="1" w:styleId="WW8Num11z2">
    <w:name w:val="WW8Num11z2"/>
    <w:qFormat/>
    <w:rsid w:val="00A95AF1"/>
    <w:rPr>
      <w:sz w:val="22"/>
    </w:rPr>
  </w:style>
  <w:style w:type="character" w:customStyle="1" w:styleId="WW8Num6z1">
    <w:name w:val="WW8Num6z1"/>
    <w:qFormat/>
    <w:rsid w:val="00A95AF1"/>
    <w:rPr>
      <w:rFonts w:ascii="Century Gothic" w:hAnsi="Century Gothic" w:cs="Century Gothic"/>
      <w:b/>
      <w:sz w:val="22"/>
      <w:szCs w:val="22"/>
    </w:rPr>
  </w:style>
  <w:style w:type="character" w:customStyle="1" w:styleId="WW8Num10z1">
    <w:name w:val="WW8Num10z1"/>
    <w:qFormat/>
    <w:rsid w:val="00A95AF1"/>
    <w:rPr>
      <w:rFonts w:ascii="Century Gothic" w:hAnsi="Century Gothic" w:cs="Century Gothic"/>
      <w:b/>
      <w:sz w:val="22"/>
    </w:rPr>
  </w:style>
  <w:style w:type="character" w:customStyle="1" w:styleId="WW8Num9z0">
    <w:name w:val="WW8Num9z0"/>
    <w:qFormat/>
    <w:rsid w:val="00A95AF1"/>
    <w:rPr>
      <w:sz w:val="22"/>
    </w:rPr>
  </w:style>
  <w:style w:type="character" w:customStyle="1" w:styleId="WW8Num9z1">
    <w:name w:val="WW8Num9z1"/>
    <w:qFormat/>
    <w:rsid w:val="00A95AF1"/>
    <w:rPr>
      <w:rFonts w:ascii="Century Gothic" w:hAnsi="Century Gothic" w:cs="Century Gothic"/>
      <w:b/>
      <w:bCs/>
      <w:sz w:val="22"/>
      <w:szCs w:val="22"/>
    </w:rPr>
  </w:style>
  <w:style w:type="character" w:customStyle="1" w:styleId="WW8Num8z1">
    <w:name w:val="WW8Num8z1"/>
    <w:qFormat/>
    <w:rsid w:val="00A95AF1"/>
    <w:rPr>
      <w:rFonts w:ascii="Century Gothic" w:hAnsi="Century Gothic" w:cs="Century Gothic"/>
      <w:b/>
      <w:sz w:val="22"/>
    </w:rPr>
  </w:style>
  <w:style w:type="character" w:customStyle="1" w:styleId="WW8Num4z0">
    <w:name w:val="WW8Num4z0"/>
    <w:qFormat/>
    <w:rsid w:val="00A95AF1"/>
    <w:rPr>
      <w:rFonts w:ascii="Century Gothic" w:hAnsi="Century Gothic" w:cs="Century Gothic"/>
      <w:b/>
      <w:sz w:val="22"/>
      <w:szCs w:val="22"/>
    </w:rPr>
  </w:style>
  <w:style w:type="character" w:customStyle="1" w:styleId="WW8Num4z1">
    <w:name w:val="WW8Num4z1"/>
    <w:qFormat/>
    <w:rsid w:val="00A95AF1"/>
    <w:rPr>
      <w:rFonts w:ascii="Symbol" w:eastAsia="Times New Roman" w:hAnsi="Symbol" w:cs="Times New Roman"/>
      <w:sz w:val="24"/>
    </w:rPr>
  </w:style>
  <w:style w:type="character" w:customStyle="1" w:styleId="WW8Num4z2">
    <w:name w:val="WW8Num4z2"/>
    <w:qFormat/>
    <w:rsid w:val="00A95AF1"/>
    <w:rPr>
      <w:sz w:val="22"/>
    </w:rPr>
  </w:style>
  <w:style w:type="character" w:customStyle="1" w:styleId="WW8Num7z1">
    <w:name w:val="WW8Num7z1"/>
    <w:qFormat/>
    <w:rsid w:val="00A95AF1"/>
    <w:rPr>
      <w:rFonts w:ascii="Century Gothic" w:hAnsi="Century Gothic" w:cs="Century Gothic"/>
      <w:b/>
      <w:i w:val="0"/>
      <w:sz w:val="22"/>
      <w:szCs w:val="22"/>
    </w:rPr>
  </w:style>
  <w:style w:type="character" w:customStyle="1" w:styleId="Marcas">
    <w:name w:val="Marcas"/>
    <w:qFormat/>
    <w:rsid w:val="00A95AF1"/>
    <w:rPr>
      <w:rFonts w:ascii="OpenSymbol" w:eastAsia="OpenSymbol" w:hAnsi="OpenSymbol" w:cs="OpenSymbol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A95AF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A95AF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A95AF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A95AF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A95AF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A95AF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A95AF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A95AF1"/>
  </w:style>
  <w:style w:type="character" w:customStyle="1" w:styleId="SubttuloChar">
    <w:name w:val="Subtítulo Char"/>
    <w:link w:val="Subttulo"/>
    <w:qFormat/>
    <w:rsid w:val="00A95AF1"/>
    <w:rPr>
      <w:rFonts w:ascii="Arial" w:eastAsia="Lucida Sans Unicode" w:hAnsi="Arial" w:cs="Mangal"/>
      <w:i/>
      <w:iCs/>
      <w:kern w:val="2"/>
      <w:sz w:val="28"/>
      <w:szCs w:val="28"/>
      <w:lang w:eastAsia="zh-CN" w:bidi="hi-IN"/>
    </w:rPr>
  </w:style>
  <w:style w:type="character" w:customStyle="1" w:styleId="Ttulo1Char">
    <w:name w:val="Título 1 Char"/>
    <w:link w:val="Ttulo1"/>
    <w:qFormat/>
    <w:rsid w:val="00A95AF1"/>
    <w:rPr>
      <w:rFonts w:ascii="Arial" w:eastAsia="Arial Unicode MS" w:hAnsi="Arial" w:cs="Arial"/>
      <w:b/>
      <w:kern w:val="2"/>
      <w:sz w:val="18"/>
      <w:szCs w:val="24"/>
      <w:lang w:eastAsia="zh-CN"/>
    </w:rPr>
  </w:style>
  <w:style w:type="character" w:customStyle="1" w:styleId="Ttulo2Char">
    <w:name w:val="Título 2 Char"/>
    <w:link w:val="Ttulo2"/>
    <w:uiPriority w:val="9"/>
    <w:qFormat/>
    <w:rsid w:val="00A95AF1"/>
    <w:rPr>
      <w:rFonts w:ascii="Arial" w:eastAsia="Times New Roman" w:hAnsi="Arial" w:cs="Arial"/>
      <w:b/>
      <w:bCs/>
      <w:i/>
      <w:iCs/>
      <w:kern w:val="2"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A95AF1"/>
    <w:rPr>
      <w:rFonts w:ascii="Arial" w:eastAsia="Times New Roman" w:hAnsi="Arial" w:cs="Arial"/>
      <w:b/>
      <w:kern w:val="2"/>
      <w:szCs w:val="24"/>
      <w:lang w:eastAsia="zh-CN"/>
    </w:rPr>
  </w:style>
  <w:style w:type="character" w:customStyle="1" w:styleId="Ttulo4Char">
    <w:name w:val="Título 4 Char"/>
    <w:link w:val="Ttulo4"/>
    <w:uiPriority w:val="9"/>
    <w:semiHidden/>
    <w:qFormat/>
    <w:rsid w:val="00A95AF1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character" w:customStyle="1" w:styleId="Ttulo5Char">
    <w:name w:val="Título 5 Char"/>
    <w:link w:val="Ttulo5"/>
    <w:uiPriority w:val="9"/>
    <w:semiHidden/>
    <w:qFormat/>
    <w:rsid w:val="00A95AF1"/>
    <w:rPr>
      <w:rFonts w:ascii="Calibri" w:eastAsia="Times New Roman" w:hAnsi="Calibri" w:cs="Times New Roman"/>
      <w:b/>
      <w:bCs/>
      <w:i/>
      <w:iCs/>
      <w:kern w:val="2"/>
      <w:sz w:val="26"/>
      <w:szCs w:val="26"/>
      <w:lang w:eastAsia="zh-CN"/>
    </w:rPr>
  </w:style>
  <w:style w:type="character" w:customStyle="1" w:styleId="Ttulo6Char">
    <w:name w:val="Título 6 Char"/>
    <w:link w:val="Ttulo6"/>
    <w:qFormat/>
    <w:rsid w:val="00A95AF1"/>
    <w:rPr>
      <w:rFonts w:ascii="Century Gothic" w:eastAsia="Times New Roman" w:hAnsi="Century Gothic" w:cs="Century Gothic"/>
      <w:b/>
      <w:kern w:val="2"/>
      <w:szCs w:val="24"/>
      <w:lang w:eastAsia="zh-CN"/>
    </w:rPr>
  </w:style>
  <w:style w:type="character" w:customStyle="1" w:styleId="CabealhoChar">
    <w:name w:val="Cabeçalho Char"/>
    <w:link w:val="Cabealho"/>
    <w:qFormat/>
    <w:rsid w:val="00A95AF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RodapChar">
    <w:name w:val="Rodapé Char"/>
    <w:link w:val="Rodap"/>
    <w:qFormat/>
    <w:rsid w:val="00A95AF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TtuloChar">
    <w:name w:val="Título Char"/>
    <w:link w:val="Ttulo"/>
    <w:qFormat/>
    <w:rsid w:val="00A95AF1"/>
    <w:rPr>
      <w:rFonts w:ascii="Times New Roman" w:eastAsia="Times New Roman" w:hAnsi="Times New Roman" w:cs="Times New Roman"/>
      <w:b/>
      <w:bCs/>
      <w:shadow/>
      <w:spacing w:val="60"/>
      <w:sz w:val="32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95AF1"/>
    <w:rPr>
      <w:rFonts w:ascii="Arial" w:eastAsia="Times New Roman" w:hAnsi="Arial" w:cs="Arial"/>
      <w:b/>
      <w:bCs/>
      <w:kern w:val="2"/>
      <w:sz w:val="18"/>
      <w:szCs w:val="24"/>
      <w:lang w:eastAsia="zh-CN"/>
    </w:rPr>
  </w:style>
  <w:style w:type="character" w:customStyle="1" w:styleId="Corpodetexto2Char">
    <w:name w:val="Corpo de texto 2 Char"/>
    <w:link w:val="Corpodetexto2"/>
    <w:qFormat/>
    <w:rsid w:val="00A95AF1"/>
    <w:rPr>
      <w:rFonts w:ascii="Century Gothic" w:eastAsia="Times New Roman" w:hAnsi="Century Gothic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qFormat/>
    <w:rsid w:val="00A95A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nkdaInternet">
    <w:name w:val="Link da Internet"/>
    <w:rsid w:val="00A95AF1"/>
    <w:rPr>
      <w:color w:val="000080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95AF1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styleId="Ttulo">
    <w:name w:val="Title"/>
    <w:basedOn w:val="Normal"/>
    <w:next w:val="Corpodetexto"/>
    <w:link w:val="TtuloChar"/>
    <w:qFormat/>
    <w:rsid w:val="00A95AF1"/>
    <w:pPr>
      <w:jc w:val="center"/>
    </w:pPr>
    <w:rPr>
      <w:rFonts w:eastAsia="Times New Roman"/>
      <w:b/>
      <w:bCs/>
      <w:shadow/>
      <w:spacing w:val="60"/>
      <w:sz w:val="32"/>
      <w:lang w:eastAsia="pt-BR"/>
    </w:rPr>
  </w:style>
  <w:style w:type="paragraph" w:styleId="Corpodetexto">
    <w:name w:val="Body Text"/>
    <w:basedOn w:val="Normal"/>
    <w:link w:val="CorpodetextoChar"/>
    <w:rsid w:val="00A95AF1"/>
    <w:pPr>
      <w:spacing w:after="120"/>
    </w:pPr>
  </w:style>
  <w:style w:type="paragraph" w:styleId="Lista">
    <w:name w:val="List"/>
    <w:basedOn w:val="Corpodetexto"/>
    <w:rsid w:val="00A95AF1"/>
    <w:rPr>
      <w:rFonts w:eastAsia="Times New Roman" w:cs="Mangal"/>
    </w:rPr>
  </w:style>
  <w:style w:type="paragraph" w:styleId="Legenda">
    <w:name w:val="caption"/>
    <w:basedOn w:val="Normal"/>
    <w:qFormat/>
    <w:rsid w:val="00A95AF1"/>
    <w:pPr>
      <w:suppressLineNumbers/>
      <w:spacing w:before="120" w:after="120"/>
    </w:pPr>
    <w:rPr>
      <w:rFonts w:eastAsia="Times New Roman" w:cs="Mangal"/>
      <w:i/>
      <w:iCs/>
    </w:rPr>
  </w:style>
  <w:style w:type="paragraph" w:customStyle="1" w:styleId="ndice">
    <w:name w:val="Índice"/>
    <w:basedOn w:val="Normal"/>
    <w:qFormat/>
    <w:rsid w:val="00A95AF1"/>
    <w:pPr>
      <w:suppressLineNumbers/>
    </w:pPr>
    <w:rPr>
      <w:rFonts w:eastAsia="Times New Roman" w:cs="Mangal"/>
    </w:rPr>
  </w:style>
  <w:style w:type="paragraph" w:customStyle="1" w:styleId="Ttulo30">
    <w:name w:val="Título3"/>
    <w:basedOn w:val="Normal"/>
    <w:next w:val="Corpodetexto"/>
    <w:qFormat/>
    <w:rsid w:val="00A95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rsid w:val="00A95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rsid w:val="00A95A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western">
    <w:name w:val="western"/>
    <w:basedOn w:val="Normal"/>
    <w:qFormat/>
    <w:rsid w:val="00A95AF1"/>
    <w:pPr>
      <w:spacing w:before="280"/>
      <w:jc w:val="both"/>
    </w:pPr>
    <w:rPr>
      <w:rFonts w:eastAsia="Times New Roman"/>
      <w:b/>
      <w:bCs/>
      <w:sz w:val="32"/>
      <w:szCs w:val="32"/>
    </w:rPr>
  </w:style>
  <w:style w:type="paragraph" w:customStyle="1" w:styleId="Contedodatabela">
    <w:name w:val="Conteúdo da tabela"/>
    <w:basedOn w:val="Normal"/>
    <w:qFormat/>
    <w:rsid w:val="00A95AF1"/>
    <w:pPr>
      <w:suppressLineNumbers/>
    </w:pPr>
    <w:rPr>
      <w:rFonts w:eastAsia="Times New Roman"/>
    </w:rPr>
  </w:style>
  <w:style w:type="paragraph" w:customStyle="1" w:styleId="Ttulodetabela">
    <w:name w:val="Título de tabela"/>
    <w:basedOn w:val="Contedodatabela"/>
    <w:qFormat/>
    <w:rsid w:val="00A95AF1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qFormat/>
    <w:rsid w:val="00A95AF1"/>
    <w:rPr>
      <w:rFonts w:eastAsia="Times New Roman"/>
    </w:rPr>
  </w:style>
  <w:style w:type="paragraph" w:customStyle="1" w:styleId="Corpodetexto21">
    <w:name w:val="Corpo de texto 21"/>
    <w:basedOn w:val="Normal"/>
    <w:qFormat/>
    <w:rsid w:val="00A95AF1"/>
    <w:pPr>
      <w:jc w:val="both"/>
    </w:pPr>
    <w:rPr>
      <w:rFonts w:ascii="Century Gothic" w:eastAsia="Times New Roman" w:hAnsi="Century Gothic" w:cs="Century Gothic"/>
      <w:b/>
      <w:kern w:val="2"/>
      <w:sz w:val="28"/>
    </w:rPr>
  </w:style>
  <w:style w:type="paragraph" w:customStyle="1" w:styleId="Linhahorizontal">
    <w:name w:val="Linha horizontal"/>
    <w:basedOn w:val="Normal"/>
    <w:next w:val="Corpodetexto"/>
    <w:qFormat/>
    <w:rsid w:val="00A95AF1"/>
    <w:pPr>
      <w:widowControl w:val="0"/>
      <w:suppressLineNumbers/>
      <w:pBdr>
        <w:bottom w:val="double" w:sz="2" w:space="0" w:color="808080"/>
      </w:pBdr>
      <w:spacing w:after="283"/>
    </w:pPr>
    <w:rPr>
      <w:rFonts w:eastAsia="Lucida Sans Unicode" w:cs="Mangal"/>
      <w:sz w:val="12"/>
      <w:szCs w:val="12"/>
      <w:lang w:bidi="hi-IN"/>
    </w:rPr>
  </w:style>
  <w:style w:type="paragraph" w:customStyle="1" w:styleId="ormalCenturyGothic">
    <w:name w:val="ormal + Century Gothic"/>
    <w:basedOn w:val="NormalWeb"/>
    <w:qFormat/>
    <w:rsid w:val="00A95AF1"/>
    <w:pPr>
      <w:widowControl w:val="0"/>
      <w:tabs>
        <w:tab w:val="left" w:pos="360"/>
      </w:tabs>
      <w:spacing w:before="0" w:after="0"/>
      <w:ind w:left="360" w:hanging="360"/>
      <w:jc w:val="both"/>
    </w:pPr>
    <w:rPr>
      <w:rFonts w:ascii="Century Gothic" w:eastAsia="Lucida Sans Unicode" w:hAnsi="Century Gothic" w:cs="Century Gothic"/>
      <w:b/>
      <w:lang w:bidi="hi-IN"/>
    </w:rPr>
  </w:style>
  <w:style w:type="paragraph" w:styleId="NormalWeb">
    <w:name w:val="Normal (Web)"/>
    <w:basedOn w:val="Normal"/>
    <w:uiPriority w:val="99"/>
    <w:qFormat/>
    <w:rsid w:val="00A95AF1"/>
    <w:pPr>
      <w:spacing w:before="105" w:after="280"/>
    </w:pPr>
  </w:style>
  <w:style w:type="paragraph" w:customStyle="1" w:styleId="Normal1">
    <w:name w:val="Normal1"/>
    <w:basedOn w:val="Normal"/>
    <w:qFormat/>
    <w:rsid w:val="00A95AF1"/>
    <w:pPr>
      <w:widowControl w:val="0"/>
    </w:pPr>
    <w:rPr>
      <w:rFonts w:ascii="Century Gothic" w:eastAsia="Century Gothic" w:hAnsi="Century Gothic" w:cs="Century Gothic"/>
      <w:color w:val="000000"/>
      <w:lang w:bidi="hi-IN"/>
    </w:rPr>
  </w:style>
  <w:style w:type="paragraph" w:customStyle="1" w:styleId="WW-Ttulo">
    <w:name w:val="WW-Título"/>
    <w:basedOn w:val="Ttulo10"/>
    <w:next w:val="Subttulo"/>
    <w:qFormat/>
    <w:rsid w:val="00A95AF1"/>
    <w:rPr>
      <w:rFonts w:eastAsia="SimSun" w:cs="Tahoma"/>
    </w:rPr>
  </w:style>
  <w:style w:type="paragraph" w:styleId="Subttulo">
    <w:name w:val="Subtitle"/>
    <w:basedOn w:val="Ttulo20"/>
    <w:next w:val="Corpodetexto"/>
    <w:link w:val="SubttuloChar"/>
    <w:qFormat/>
    <w:rsid w:val="00A95AF1"/>
    <w:pPr>
      <w:widowControl w:val="0"/>
      <w:jc w:val="center"/>
    </w:pPr>
    <w:rPr>
      <w:rFonts w:eastAsia="Lucida Sans Unicode"/>
      <w:i/>
      <w:iCs/>
      <w:lang w:bidi="hi-IN"/>
    </w:rPr>
  </w:style>
  <w:style w:type="paragraph" w:customStyle="1" w:styleId="Recuodecorpodetexto21">
    <w:name w:val="Recuo de corpo de texto 21"/>
    <w:basedOn w:val="Normal"/>
    <w:qFormat/>
    <w:rsid w:val="00A95AF1"/>
    <w:pPr>
      <w:ind w:left="360"/>
      <w:jc w:val="both"/>
    </w:pPr>
    <w:rPr>
      <w:rFonts w:eastAsia="Times New Roman"/>
      <w:lang w:eastAsia="ar-SA"/>
    </w:rPr>
  </w:style>
  <w:style w:type="paragraph" w:customStyle="1" w:styleId="Contedodetabela">
    <w:name w:val="Conteúdo de tabela"/>
    <w:basedOn w:val="Normal"/>
    <w:qFormat/>
    <w:rsid w:val="00A95AF1"/>
    <w:pPr>
      <w:widowControl w:val="0"/>
      <w:suppressLineNumbers/>
    </w:pPr>
    <w:rPr>
      <w:rFonts w:eastAsia="SimSun" w:cs="Tahoma"/>
      <w:lang w:bidi="hi-IN"/>
    </w:rPr>
  </w:style>
  <w:style w:type="paragraph" w:customStyle="1" w:styleId="Default">
    <w:name w:val="Default"/>
    <w:qFormat/>
    <w:rsid w:val="00A95AF1"/>
    <w:rPr>
      <w:rFonts w:eastAsia="Calibri"/>
      <w:color w:val="000000"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A95AF1"/>
    <w:pPr>
      <w:tabs>
        <w:tab w:val="center" w:pos="4252"/>
        <w:tab w:val="right" w:pos="8504"/>
      </w:tabs>
    </w:pPr>
    <w:rPr>
      <w:rFonts w:eastAsia="Times New Roman"/>
    </w:rPr>
  </w:style>
  <w:style w:type="paragraph" w:styleId="Rodap">
    <w:name w:val="footer"/>
    <w:basedOn w:val="Normal"/>
    <w:link w:val="RodapChar"/>
    <w:rsid w:val="00A95AF1"/>
    <w:pPr>
      <w:tabs>
        <w:tab w:val="center" w:pos="4252"/>
        <w:tab w:val="right" w:pos="8504"/>
      </w:tabs>
    </w:pPr>
    <w:rPr>
      <w:rFonts w:eastAsia="Times New Roman"/>
    </w:rPr>
  </w:style>
  <w:style w:type="paragraph" w:styleId="Recuodecorpodetexto">
    <w:name w:val="Body Text Indent"/>
    <w:basedOn w:val="Normal"/>
    <w:link w:val="RecuodecorpodetextoChar"/>
    <w:rsid w:val="00A95AF1"/>
    <w:pPr>
      <w:ind w:left="1005"/>
      <w:jc w:val="both"/>
    </w:pPr>
    <w:rPr>
      <w:rFonts w:ascii="Arial" w:eastAsia="Times New Roman" w:hAnsi="Arial" w:cs="Arial"/>
      <w:b/>
      <w:bCs/>
      <w:sz w:val="18"/>
    </w:rPr>
  </w:style>
  <w:style w:type="paragraph" w:styleId="Corpodetexto2">
    <w:name w:val="Body Text 2"/>
    <w:basedOn w:val="Normal"/>
    <w:link w:val="Corpodetexto2Char"/>
    <w:qFormat/>
    <w:rsid w:val="00A95AF1"/>
    <w:pPr>
      <w:spacing w:after="120" w:line="480" w:lineRule="auto"/>
    </w:pPr>
    <w:rPr>
      <w:rFonts w:ascii="Century Gothic" w:eastAsia="Times New Roman" w:hAnsi="Century Gothic"/>
      <w:lang w:eastAsia="pt-BR"/>
    </w:rPr>
  </w:style>
  <w:style w:type="paragraph" w:styleId="Recuodecorpodetexto2">
    <w:name w:val="Body Text Indent 2"/>
    <w:basedOn w:val="Normal"/>
    <w:link w:val="Recuodecorpodetexto2Char"/>
    <w:qFormat/>
    <w:rsid w:val="00A95AF1"/>
    <w:pPr>
      <w:ind w:firstLine="3402"/>
      <w:jc w:val="both"/>
    </w:pPr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95AF1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A95AF1"/>
    <w:pPr>
      <w:widowControl w:val="0"/>
      <w:ind w:left="590" w:hanging="210"/>
      <w:jc w:val="both"/>
    </w:pPr>
    <w:rPr>
      <w:rFonts w:ascii="Cambria" w:eastAsia="Cambria" w:hAnsi="Cambria" w:cs="Cambria"/>
      <w:sz w:val="22"/>
      <w:szCs w:val="22"/>
      <w:lang w:val="en-US"/>
    </w:rPr>
  </w:style>
  <w:style w:type="table" w:styleId="Tabelacomgrade">
    <w:name w:val="Table Grid"/>
    <w:basedOn w:val="Tabelanormal"/>
    <w:rsid w:val="00A95AF1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415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325E4-B5CA-436A-AE3F-60107B8F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User</cp:lastModifiedBy>
  <cp:revision>21</cp:revision>
  <cp:lastPrinted>2022-12-08T13:43:00Z</cp:lastPrinted>
  <dcterms:created xsi:type="dcterms:W3CDTF">2021-09-21T13:41:00Z</dcterms:created>
  <dcterms:modified xsi:type="dcterms:W3CDTF">2024-12-12T10:54:00Z</dcterms:modified>
  <dc:language>pt-BR</dc:language>
</cp:coreProperties>
</file>