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E62C6" w14:textId="77777777" w:rsidR="002C080F" w:rsidRDefault="002C080F" w:rsidP="002C080F">
      <w:pPr>
        <w:jc w:val="center"/>
        <w:rPr>
          <w:rFonts w:ascii="Tahoma" w:hAnsi="Tahoma" w:cs="Tahoma"/>
          <w:sz w:val="24"/>
          <w:szCs w:val="24"/>
        </w:rPr>
      </w:pPr>
    </w:p>
    <w:p w14:paraId="61D02F5A" w14:textId="77777777" w:rsidR="002C080F" w:rsidRPr="00362170" w:rsidRDefault="002C080F" w:rsidP="002C080F">
      <w:pPr>
        <w:jc w:val="center"/>
        <w:rPr>
          <w:rFonts w:ascii="Tahoma" w:hAnsi="Tahoma" w:cs="Tahoma"/>
          <w:sz w:val="24"/>
          <w:szCs w:val="24"/>
        </w:rPr>
      </w:pPr>
      <w:r w:rsidRPr="00362170">
        <w:rPr>
          <w:rFonts w:ascii="Tahoma" w:hAnsi="Tahoma" w:cs="Tahoma"/>
          <w:sz w:val="24"/>
          <w:szCs w:val="24"/>
        </w:rPr>
        <w:t>Estado do Rio Grande do Sul</w:t>
      </w:r>
    </w:p>
    <w:p w14:paraId="0AB57F6B" w14:textId="77777777" w:rsidR="002C080F" w:rsidRPr="00362170" w:rsidRDefault="002C080F" w:rsidP="002C080F">
      <w:pPr>
        <w:jc w:val="center"/>
        <w:rPr>
          <w:rFonts w:ascii="Tahoma" w:hAnsi="Tahoma" w:cs="Tahoma"/>
          <w:sz w:val="24"/>
          <w:szCs w:val="24"/>
        </w:rPr>
      </w:pPr>
      <w:r w:rsidRPr="00362170">
        <w:rPr>
          <w:rFonts w:ascii="Tahoma" w:hAnsi="Tahoma" w:cs="Tahoma"/>
          <w:sz w:val="24"/>
          <w:szCs w:val="24"/>
        </w:rPr>
        <w:t>PREFEITURA MUNICIPAL DE ESTAÇÃO</w:t>
      </w:r>
    </w:p>
    <w:p w14:paraId="6FE5D8AD" w14:textId="77777777" w:rsidR="002C080F" w:rsidRPr="00362170" w:rsidRDefault="002C080F" w:rsidP="002C080F">
      <w:pPr>
        <w:jc w:val="center"/>
        <w:rPr>
          <w:rFonts w:ascii="Tahoma" w:eastAsia="Calibri" w:hAnsi="Tahoma" w:cs="Tahoma"/>
          <w:sz w:val="24"/>
          <w:szCs w:val="24"/>
          <w:lang w:eastAsia="en-US"/>
        </w:rPr>
      </w:pPr>
      <w:r w:rsidRPr="00362170">
        <w:rPr>
          <w:rFonts w:ascii="Tahoma" w:eastAsia="Calibri" w:hAnsi="Tahoma" w:cs="Tahoma"/>
          <w:sz w:val="24"/>
          <w:szCs w:val="24"/>
          <w:lang w:eastAsia="en-US"/>
        </w:rPr>
        <w:t xml:space="preserve">EXTRATO DE JUSTIFICATIVA DE INEXIGIBILIDADE DE CHAMAMENTO PÚBLICO Nº </w:t>
      </w:r>
      <w:r>
        <w:rPr>
          <w:rFonts w:ascii="Tahoma" w:eastAsia="Calibri" w:hAnsi="Tahoma" w:cs="Tahoma"/>
          <w:sz w:val="24"/>
          <w:szCs w:val="24"/>
          <w:lang w:eastAsia="en-US"/>
        </w:rPr>
        <w:t>54/2025</w:t>
      </w:r>
    </w:p>
    <w:p w14:paraId="5FB65683" w14:textId="77777777" w:rsidR="002C080F" w:rsidRPr="00362170" w:rsidRDefault="002C080F" w:rsidP="002C080F">
      <w:pPr>
        <w:jc w:val="center"/>
        <w:rPr>
          <w:rFonts w:ascii="Tahoma" w:hAnsi="Tahoma" w:cs="Tahoma"/>
          <w:sz w:val="24"/>
          <w:szCs w:val="24"/>
        </w:rPr>
      </w:pPr>
    </w:p>
    <w:p w14:paraId="7121CE8E" w14:textId="77777777" w:rsidR="002C080F" w:rsidRPr="00E26F89" w:rsidRDefault="002C080F" w:rsidP="002C080F">
      <w:pPr>
        <w:tabs>
          <w:tab w:val="left" w:pos="7938"/>
          <w:tab w:val="left" w:pos="8222"/>
          <w:tab w:val="left" w:pos="8364"/>
        </w:tabs>
        <w:jc w:val="both"/>
        <w:rPr>
          <w:rFonts w:ascii="Tahoma" w:hAnsi="Tahoma" w:cs="Tahoma"/>
          <w:b/>
          <w:sz w:val="24"/>
          <w:szCs w:val="24"/>
        </w:rPr>
      </w:pPr>
      <w:r w:rsidRPr="00362170">
        <w:rPr>
          <w:rFonts w:ascii="Tahoma" w:eastAsia="Calibri" w:hAnsi="Tahoma" w:cs="Tahoma"/>
          <w:b/>
          <w:sz w:val="24"/>
          <w:szCs w:val="24"/>
          <w:lang w:eastAsia="en-US"/>
        </w:rPr>
        <w:t>Inexigibilidade de Chamamento Público</w:t>
      </w:r>
      <w:r w:rsidRPr="00362170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>
        <w:rPr>
          <w:rFonts w:ascii="Tahoma" w:eastAsia="Calibri" w:hAnsi="Tahoma" w:cs="Tahoma"/>
          <w:b/>
          <w:sz w:val="24"/>
          <w:szCs w:val="24"/>
          <w:lang w:eastAsia="en-US"/>
        </w:rPr>
        <w:t xml:space="preserve">nº 54/2025 </w:t>
      </w:r>
      <w:r w:rsidRPr="00362170">
        <w:rPr>
          <w:rFonts w:ascii="Tahoma" w:eastAsia="Calibri" w:hAnsi="Tahoma" w:cs="Tahoma"/>
          <w:sz w:val="24"/>
          <w:szCs w:val="24"/>
          <w:lang w:eastAsia="en-US"/>
        </w:rPr>
        <w:t xml:space="preserve">– Organização da Sociedade Civil – </w:t>
      </w:r>
      <w:r>
        <w:rPr>
          <w:rFonts w:ascii="Tahoma" w:eastAsia="Calibri" w:hAnsi="Tahoma" w:cs="Tahoma"/>
          <w:sz w:val="24"/>
          <w:szCs w:val="24"/>
          <w:lang w:eastAsia="en-US"/>
        </w:rPr>
        <w:t>Acordo de Cooperação</w:t>
      </w:r>
      <w:r w:rsidRPr="00362170">
        <w:rPr>
          <w:rFonts w:ascii="Tahoma" w:eastAsia="Calibri" w:hAnsi="Tahoma" w:cs="Tahoma"/>
          <w:sz w:val="24"/>
          <w:szCs w:val="24"/>
          <w:lang w:eastAsia="en-US"/>
        </w:rPr>
        <w:t xml:space="preserve">; Base legal: Art. 31, </w:t>
      </w:r>
      <w:r w:rsidRPr="00362170">
        <w:rPr>
          <w:rFonts w:ascii="Tahoma" w:eastAsia="Calibri" w:hAnsi="Tahoma" w:cs="Tahoma"/>
          <w:i/>
          <w:sz w:val="24"/>
          <w:szCs w:val="24"/>
          <w:lang w:eastAsia="en-US"/>
        </w:rPr>
        <w:t>caput</w:t>
      </w:r>
      <w:r w:rsidRPr="00362170">
        <w:rPr>
          <w:rFonts w:ascii="Tahoma" w:eastAsia="Calibri" w:hAnsi="Tahoma" w:cs="Tahoma"/>
          <w:sz w:val="24"/>
          <w:szCs w:val="24"/>
          <w:lang w:eastAsia="en-US"/>
        </w:rPr>
        <w:t>, da Lei nº 13.019/2014 e Decreto Municipal nº 1689/2017; Objeto:</w:t>
      </w:r>
      <w:r>
        <w:rPr>
          <w:rFonts w:ascii="Tahoma" w:eastAsia="Calibri" w:hAnsi="Tahoma" w:cs="Tahoma"/>
          <w:sz w:val="24"/>
          <w:szCs w:val="24"/>
          <w:lang w:eastAsia="en-US"/>
        </w:rPr>
        <w:t xml:space="preserve"> ACORDO DE COOPERAÇÃO</w:t>
      </w:r>
      <w:r w:rsidRPr="00362170">
        <w:rPr>
          <w:rFonts w:ascii="Tahoma" w:eastAsia="Calibri" w:hAnsi="Tahoma" w:cs="Tahoma"/>
          <w:sz w:val="24"/>
          <w:szCs w:val="24"/>
          <w:lang w:eastAsia="en-US"/>
        </w:rPr>
        <w:t xml:space="preserve"> entre o MUNICÍPIO DE ESTAÇÃO - RS e a </w:t>
      </w:r>
      <w:r>
        <w:rPr>
          <w:rFonts w:ascii="Verdana" w:hAnsi="Verdana" w:cs="Tahoma"/>
          <w:sz w:val="24"/>
          <w:szCs w:val="24"/>
        </w:rPr>
        <w:t>SOCIEDADE ESPORTIVA, RECREATIVA E CULTURAL KALISTREY</w:t>
      </w:r>
      <w:r w:rsidRPr="00362170">
        <w:rPr>
          <w:rFonts w:ascii="Tahoma" w:eastAsia="Calibri" w:hAnsi="Tahoma" w:cs="Tahoma"/>
          <w:sz w:val="24"/>
          <w:szCs w:val="24"/>
          <w:lang w:eastAsia="en-US"/>
        </w:rPr>
        <w:t xml:space="preserve"> para </w:t>
      </w:r>
      <w:r w:rsidRPr="002D5E38">
        <w:rPr>
          <w:rStyle w:val="Forte"/>
          <w:rFonts w:ascii="Verdana" w:hAnsi="Verdana" w:cs="Arial"/>
          <w:b w:val="0"/>
          <w:sz w:val="24"/>
          <w:szCs w:val="24"/>
        </w:rPr>
        <w:t xml:space="preserve">cooperação </w:t>
      </w:r>
      <w:r>
        <w:rPr>
          <w:rStyle w:val="Forte"/>
          <w:rFonts w:ascii="Verdana" w:hAnsi="Verdana" w:cs="Arial"/>
          <w:b w:val="0"/>
          <w:sz w:val="24"/>
          <w:szCs w:val="24"/>
        </w:rPr>
        <w:t>destinada</w:t>
      </w:r>
      <w:r w:rsidRPr="002D5E38">
        <w:rPr>
          <w:rStyle w:val="Forte"/>
          <w:rFonts w:ascii="Verdana" w:hAnsi="Verdana" w:cs="Arial"/>
          <w:sz w:val="24"/>
          <w:szCs w:val="24"/>
        </w:rPr>
        <w:t xml:space="preserve"> </w:t>
      </w:r>
      <w:proofErr w:type="gramStart"/>
      <w:r w:rsidRPr="00E26F89">
        <w:rPr>
          <w:rStyle w:val="Forte"/>
          <w:rFonts w:ascii="Verdana" w:hAnsi="Verdana" w:cs="Arial"/>
          <w:b w:val="0"/>
          <w:sz w:val="24"/>
          <w:szCs w:val="24"/>
        </w:rPr>
        <w:t>à</w:t>
      </w:r>
      <w:proofErr w:type="gramEnd"/>
      <w:r w:rsidRPr="00E26F89">
        <w:rPr>
          <w:rStyle w:val="Forte"/>
          <w:rFonts w:ascii="Verdana" w:hAnsi="Verdana" w:cs="Arial"/>
          <w:b w:val="0"/>
          <w:sz w:val="24"/>
          <w:szCs w:val="24"/>
        </w:rPr>
        <w:t xml:space="preserve"> </w:t>
      </w:r>
      <w:r>
        <w:rPr>
          <w:rFonts w:ascii="Verdana" w:hAnsi="Verdana" w:cs="Tahoma"/>
          <w:color w:val="000000"/>
          <w:sz w:val="24"/>
          <w:szCs w:val="24"/>
        </w:rPr>
        <w:t>viabilizar a execução do projeto através da contratação de profissional habilitado e compra de materiais destinados à execução do esporte</w:t>
      </w:r>
      <w:r>
        <w:rPr>
          <w:rFonts w:ascii="Tahoma" w:eastAsia="Calibri" w:hAnsi="Tahoma" w:cs="Tahoma"/>
          <w:sz w:val="24"/>
          <w:szCs w:val="24"/>
          <w:lang w:eastAsia="en-US"/>
        </w:rPr>
        <w:t xml:space="preserve">. </w:t>
      </w:r>
      <w:r w:rsidRPr="00362170">
        <w:rPr>
          <w:rFonts w:ascii="Tahoma" w:eastAsia="Calibri" w:hAnsi="Tahoma" w:cs="Tahoma"/>
          <w:sz w:val="24"/>
          <w:szCs w:val="24"/>
          <w:lang w:eastAsia="en-US"/>
        </w:rPr>
        <w:t xml:space="preserve">Vigência: </w:t>
      </w:r>
      <w:r>
        <w:rPr>
          <w:rFonts w:ascii="Tahoma" w:eastAsia="Calibri" w:hAnsi="Tahoma" w:cs="Tahoma"/>
          <w:sz w:val="24"/>
          <w:szCs w:val="24"/>
          <w:lang w:eastAsia="en-US"/>
        </w:rPr>
        <w:t>17/06/2025 a 20/07/2025</w:t>
      </w:r>
      <w:r w:rsidRPr="00362170">
        <w:rPr>
          <w:rFonts w:ascii="Tahoma" w:eastAsia="Calibri" w:hAnsi="Tahoma" w:cs="Tahoma"/>
          <w:sz w:val="24"/>
          <w:szCs w:val="24"/>
          <w:lang w:eastAsia="en-US"/>
        </w:rPr>
        <w:t>.</w:t>
      </w:r>
      <w:r>
        <w:rPr>
          <w:rFonts w:ascii="Tahoma" w:eastAsia="Calibri" w:hAnsi="Tahoma" w:cs="Tahoma"/>
          <w:sz w:val="24"/>
          <w:szCs w:val="24"/>
          <w:lang w:eastAsia="en-US"/>
        </w:rPr>
        <w:t xml:space="preserve"> Com repasse de R$ 8.000,00.</w:t>
      </w:r>
      <w:r w:rsidRPr="00362170">
        <w:rPr>
          <w:rFonts w:ascii="Tahoma" w:hAnsi="Tahoma" w:cs="Tahoma"/>
          <w:sz w:val="24"/>
          <w:szCs w:val="24"/>
        </w:rPr>
        <w:t xml:space="preserve"> Estação, </w:t>
      </w:r>
      <w:r>
        <w:rPr>
          <w:rFonts w:ascii="Tahoma" w:hAnsi="Tahoma" w:cs="Tahoma"/>
          <w:sz w:val="24"/>
          <w:szCs w:val="24"/>
        </w:rPr>
        <w:t>13 de junho de 2025</w:t>
      </w:r>
      <w:r w:rsidRPr="00362170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>Geverson Zimmerman,</w:t>
      </w:r>
      <w:r w:rsidRPr="00362170">
        <w:rPr>
          <w:rFonts w:ascii="Tahoma" w:hAnsi="Tahoma" w:cs="Tahoma"/>
          <w:sz w:val="24"/>
          <w:szCs w:val="24"/>
        </w:rPr>
        <w:t xml:space="preserve"> Prefeito Municipal.</w:t>
      </w:r>
    </w:p>
    <w:p w14:paraId="79183C8D" w14:textId="77777777" w:rsidR="005B4CA3" w:rsidRDefault="005B4CA3"/>
    <w:sectPr w:rsidR="005B4CA3" w:rsidSect="00690DA8">
      <w:pgSz w:w="11907" w:h="16840" w:code="9"/>
      <w:pgMar w:top="2835" w:right="170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0F"/>
    <w:rsid w:val="002C080F"/>
    <w:rsid w:val="005B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0EC72"/>
  <w15:chartTrackingRefBased/>
  <w15:docId w15:val="{6F9D6433-BD33-40AC-BE06-499093C8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2C08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2025-06-17T13:38:00Z</dcterms:created>
  <dcterms:modified xsi:type="dcterms:W3CDTF">2025-06-17T13:39:00Z</dcterms:modified>
</cp:coreProperties>
</file>